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792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МИНИСТЕРСТВО ПРОСВЕЩЕНИЯ РОССИЙСКОЙ ФЕДЕРАЦИИ</w:t>
      </w:r>
    </w:p>
    <w:p>
      <w:pPr>
        <w:autoSpaceDN w:val="0"/>
        <w:autoSpaceDE w:val="0"/>
        <w:widowControl/>
        <w:spacing w:line="230" w:lineRule="auto" w:before="670" w:after="0"/>
        <w:ind w:left="60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Министерство образования, науки и молодежной политики Республики Коми</w:t>
      </w:r>
    </w:p>
    <w:p>
      <w:pPr>
        <w:autoSpaceDN w:val="0"/>
        <w:autoSpaceDE w:val="0"/>
        <w:widowControl/>
        <w:spacing w:line="230" w:lineRule="auto" w:before="670" w:after="0"/>
        <w:ind w:left="225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Управление образования АМР "Сысольский"</w:t>
      </w:r>
    </w:p>
    <w:p>
      <w:pPr>
        <w:autoSpaceDN w:val="0"/>
        <w:autoSpaceDE w:val="0"/>
        <w:widowControl/>
        <w:spacing w:line="230" w:lineRule="auto" w:before="670" w:after="0"/>
        <w:ind w:left="0" w:right="3822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"Школа-сад" с. Чухлэм</w:t>
      </w:r>
    </w:p>
    <w:p>
      <w:pPr>
        <w:autoSpaceDN w:val="0"/>
        <w:autoSpaceDE w:val="0"/>
        <w:widowControl/>
        <w:spacing w:line="230" w:lineRule="auto" w:before="1436" w:after="0"/>
        <w:ind w:left="0" w:right="2028" w:firstLine="0"/>
        <w:jc w:val="righ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УТВЕРЖЕНО</w:t>
      </w:r>
    </w:p>
    <w:p>
      <w:pPr>
        <w:autoSpaceDN w:val="0"/>
        <w:autoSpaceDE w:val="0"/>
        <w:widowControl/>
        <w:spacing w:line="230" w:lineRule="auto" w:before="0" w:after="0"/>
        <w:ind w:left="0" w:right="2440" w:firstLine="0"/>
        <w:jc w:val="righ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Директор</w:t>
      </w:r>
    </w:p>
    <w:p>
      <w:pPr>
        <w:autoSpaceDN w:val="0"/>
        <w:autoSpaceDE w:val="0"/>
        <w:widowControl/>
        <w:spacing w:line="230" w:lineRule="auto" w:before="182" w:after="0"/>
        <w:ind w:left="0" w:right="20" w:firstLine="0"/>
        <w:jc w:val="righ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______________Пономаревская М.Н.</w:t>
      </w:r>
    </w:p>
    <w:p>
      <w:pPr>
        <w:autoSpaceDN w:val="0"/>
        <w:autoSpaceDE w:val="0"/>
        <w:widowControl/>
        <w:spacing w:line="230" w:lineRule="auto" w:before="182" w:after="0"/>
        <w:ind w:left="0" w:right="2398" w:firstLine="0"/>
        <w:jc w:val="righ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Приказ №</w:t>
      </w:r>
    </w:p>
    <w:p>
      <w:pPr>
        <w:autoSpaceDN w:val="0"/>
        <w:autoSpaceDE w:val="0"/>
        <w:widowControl/>
        <w:spacing w:line="230" w:lineRule="auto" w:before="182" w:after="0"/>
        <w:ind w:left="0" w:right="2114" w:firstLine="0"/>
        <w:jc w:val="righ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от ""   2022 г.</w:t>
      </w:r>
    </w:p>
    <w:p>
      <w:pPr>
        <w:autoSpaceDN w:val="0"/>
        <w:autoSpaceDE w:val="0"/>
        <w:widowControl/>
        <w:spacing w:line="230" w:lineRule="auto" w:before="1038" w:after="0"/>
        <w:ind w:left="0" w:right="3664" w:firstLine="0"/>
        <w:jc w:val="righ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РАБОЧАЯ ПРОГРАММА</w:t>
      </w:r>
    </w:p>
    <w:p>
      <w:pPr>
        <w:autoSpaceDN w:val="0"/>
        <w:autoSpaceDE w:val="0"/>
        <w:widowControl/>
        <w:spacing w:line="230" w:lineRule="auto" w:before="70" w:after="0"/>
        <w:ind w:left="0" w:right="4436" w:firstLine="0"/>
        <w:jc w:val="righ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(ID 1159812)</w:t>
      </w:r>
    </w:p>
    <w:p>
      <w:pPr>
        <w:autoSpaceDN w:val="0"/>
        <w:autoSpaceDE w:val="0"/>
        <w:widowControl/>
        <w:spacing w:line="230" w:lineRule="auto" w:before="166" w:after="0"/>
        <w:ind w:left="0" w:right="4036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учебного предмета</w:t>
      </w:r>
    </w:p>
    <w:p>
      <w:pPr>
        <w:autoSpaceDN w:val="0"/>
        <w:autoSpaceDE w:val="0"/>
        <w:widowControl/>
        <w:spacing w:line="230" w:lineRule="auto" w:before="70" w:after="0"/>
        <w:ind w:left="0" w:right="4194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«Русский язык»</w:t>
      </w:r>
    </w:p>
    <w:p>
      <w:pPr>
        <w:autoSpaceDN w:val="0"/>
        <w:autoSpaceDE w:val="0"/>
        <w:widowControl/>
        <w:spacing w:line="230" w:lineRule="auto" w:before="670" w:after="0"/>
        <w:ind w:left="23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для 5 класса основного общего образования</w:t>
      </w:r>
    </w:p>
    <w:p>
      <w:pPr>
        <w:autoSpaceDN w:val="0"/>
        <w:autoSpaceDE w:val="0"/>
        <w:widowControl/>
        <w:spacing w:line="230" w:lineRule="auto" w:before="70" w:after="0"/>
        <w:ind w:left="0" w:right="3634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 2022-2023  учебный год</w:t>
      </w:r>
    </w:p>
    <w:p>
      <w:pPr>
        <w:autoSpaceDN w:val="0"/>
        <w:autoSpaceDE w:val="0"/>
        <w:widowControl/>
        <w:spacing w:line="230" w:lineRule="auto" w:before="2112" w:after="0"/>
        <w:ind w:left="0" w:right="46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Составитель: Лапшина Татьяна Жемсовна</w:t>
      </w:r>
    </w:p>
    <w:p>
      <w:pPr>
        <w:autoSpaceDN w:val="0"/>
        <w:autoSpaceDE w:val="0"/>
        <w:widowControl/>
        <w:spacing w:line="230" w:lineRule="auto" w:before="70" w:after="0"/>
        <w:ind w:left="0" w:right="40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учитель русского языка и литературы</w:t>
      </w:r>
    </w:p>
    <w:p>
      <w:pPr>
        <w:autoSpaceDN w:val="0"/>
        <w:autoSpaceDE w:val="0"/>
        <w:widowControl/>
        <w:spacing w:line="230" w:lineRule="auto" w:before="2830" w:after="0"/>
        <w:ind w:left="0" w:right="4298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с.Чухлэм 2022</w:t>
      </w:r>
    </w:p>
    <w:p>
      <w:pPr>
        <w:sectPr>
          <w:pgSz w:w="11900" w:h="16840"/>
          <w:pgMar w:top="298" w:right="856" w:bottom="296" w:left="1440" w:header="720" w:footer="720" w:gutter="0"/>
          <w:cols w:space="720" w:num="1" w:equalWidth="0">
            <w:col w:w="9604" w:space="0"/>
          </w:cols>
          <w:docGrid w:linePitch="360"/>
        </w:sectPr>
      </w:pPr>
    </w:p>
    <w:p>
      <w:pPr>
        <w:sectPr>
          <w:pgSz w:w="11900" w:h="16840"/>
          <w:pgMar w:top="1440" w:right="1440" w:bottom="1440" w:left="1440" w:header="720" w:footer="720" w:gutter="0"/>
          <w:cols w:space="720" w:num="1" w:equalWidth="0">
            <w:col w:w="960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86" w:lineRule="auto" w:before="0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Рабочая программа по русскому языку на уровне основного общего образования подготовлена 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основе Федерального государственного образовательного стандарта основного общего образования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(Приказ Минпросвещения России от 31 05 2021 г № 287, зарегистрирован Министерством юстиции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Российской Федерации 05 07 2021 г , рег номер — 64101) (далее — ФГОС ООО), Концепции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преподавания русского языка и литературы в Российской Федерации (утверждена распоряжением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Правительства Российской Федерации от 9 апреля 2016 г № 637-р), Примерной программы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воспитания, с учётом распределённых по классам проверяемых требований к результатам освоения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Основной образовательной программы основного общего образования. </w:t>
      </w:r>
    </w:p>
    <w:p>
      <w:pPr>
        <w:autoSpaceDN w:val="0"/>
        <w:autoSpaceDE w:val="0"/>
        <w:widowControl/>
        <w:spacing w:line="230" w:lineRule="auto" w:before="226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ПОЯСНИТЕЛЬНАЯ ЗАПИСКА</w:t>
      </w:r>
    </w:p>
    <w:p>
      <w:pPr>
        <w:autoSpaceDN w:val="0"/>
        <w:autoSpaceDE w:val="0"/>
        <w:widowControl/>
        <w:spacing w:line="276" w:lineRule="auto" w:before="348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Личностные  и   метапредметные   результаты   представлены с учётом особенностей преподавания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русского языка в основной общеобразовательной школе с учётом методических традиций построения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школьного  курса   русского   языка,   реализованных в большей части входящих в Федеральный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перечень УМК по русскому языку. 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ОБЩАЯ ХАРАКТЕРИСТИКА УЧЕБНОГО ПРЕДМЕТА «РУССКИЙ ЯЗЫК»</w:t>
      </w:r>
    </w:p>
    <w:p>
      <w:pPr>
        <w:autoSpaceDN w:val="0"/>
        <w:autoSpaceDE w:val="0"/>
        <w:widowControl/>
        <w:spacing w:line="276" w:lineRule="auto" w:before="166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Русский язык — государственный язык Российской Федерации, язык межнационального общения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народов России, национальный язык русского народа. Как государственный язык и язык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межнационального общения русский язык является средством коммуникации всех народов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Российской Федерации, основой их социально-экономической, культурной и духовной консолидации.</w:t>
      </w:r>
    </w:p>
    <w:p>
      <w:pPr>
        <w:autoSpaceDN w:val="0"/>
        <w:autoSpaceDE w:val="0"/>
        <w:widowControl/>
        <w:spacing w:line="283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Высокая функциональная значимость русского языка и выполнение им функций государственного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языка и языка межнационального общения важны для каждого жителя России, независимо от места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его проживания и этнической принадлежности Знание русского языка и владение им в разных формах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его существования и функциональных разновидностях, понимание его стилистических особенностей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выразительных возможностей, умение правильно и эффективно использовать русский язык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различных сферах и ситуациях общения определяют успешность социализации личности 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возможности её самореализации в различных жизненно важных для человека областях.</w:t>
      </w:r>
    </w:p>
    <w:p>
      <w:pPr>
        <w:autoSpaceDN w:val="0"/>
        <w:autoSpaceDE w:val="0"/>
        <w:widowControl/>
        <w:spacing w:line="276" w:lineRule="auto" w:before="70" w:after="0"/>
        <w:ind w:left="0" w:right="72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Русский язык, выполняя свои базовые функции общения и выражения мысли, обеспечивает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межличностное и социальное взаимодействие людей, участвует в формировании сознания,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самосознания и мировоззрения личности, является важнейшим средством хранения и передачи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информации, культурных традиций, истории русского и других народов России.</w:t>
      </w:r>
    </w:p>
    <w:p>
      <w:pPr>
        <w:autoSpaceDN w:val="0"/>
        <w:autoSpaceDE w:val="0"/>
        <w:widowControl/>
        <w:spacing w:line="276" w:lineRule="auto" w:before="72" w:after="0"/>
        <w:ind w:left="0" w:right="432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Обучение русскому языку в школе направлено на совершенствование нравственной 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коммуникативной культуры ученика, развитие его интеллектуальных и творческих способностей,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мышления, памяти и воображения, навыков самостоятельной учебной деятельности,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самообразования.</w:t>
      </w:r>
    </w:p>
    <w:p>
      <w:pPr>
        <w:autoSpaceDN w:val="0"/>
        <w:autoSpaceDE w:val="0"/>
        <w:widowControl/>
        <w:spacing w:line="281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Содержание обучения русскому языку ориентировано также на развитие функциональной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грамотности как интегративного умения человека читать, понимать тексты, использовать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информацию текстов разных форматов, оценивать её, размышлять о ней, чтобы достигать своих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целей, расширять свои знания и возможности, участвовать в социальной жизни. Речевая и текстовая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деятельность является системообразующей доминантой школьного курса русского языка.</w:t>
      </w:r>
    </w:p>
    <w:p>
      <w:pPr>
        <w:autoSpaceDN w:val="0"/>
        <w:autoSpaceDE w:val="0"/>
        <w:widowControl/>
        <w:spacing w:line="271" w:lineRule="auto" w:before="70" w:after="0"/>
        <w:ind w:left="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Соответствующие умения и навыки представлены в перечне метапредметных и предметных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результатов обучения, в содержании обучения (разделы «Язык и речь», «Текст», «Функциональные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разновидности языка»).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ЦЕЛИ ИЗУЧЕНИЯ УЧЕБНОГО ПРЕДМЕТА «РУССКИЙ ЯЗЫК»</w:t>
      </w:r>
    </w:p>
    <w:p>
      <w:pPr>
        <w:autoSpaceDN w:val="0"/>
        <w:autoSpaceDE w:val="0"/>
        <w:widowControl/>
        <w:spacing w:line="230" w:lineRule="auto" w:before="166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Целями изучения русского языка по программам основного общего образования являются:</w:t>
      </w:r>
    </w:p>
    <w:p>
      <w:pPr>
        <w:sectPr>
          <w:pgSz w:w="11900" w:h="16840"/>
          <w:pgMar w:top="298" w:right="650" w:bottom="428" w:left="666" w:header="720" w:footer="720" w:gutter="0"/>
          <w:cols w:space="720" w:num="1" w:equalWidth="0">
            <w:col w:w="10584" w:space="0"/>
            <w:col w:w="960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90" w:lineRule="auto" w:before="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осознание и проявление общероссийской гражданственности, патриотизма, уважения к русскому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языку как государственному языку Российской Федерации и языку межнационального общения;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проявление сознательного отношения к языку как к общероссийской ценности, форме выражения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хранения духовного богатства русского и других народов России, как к средству общения 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получения знаний в разных сферах ​человеческой деятельности; проявление уважения к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общероссийской и русской культуре, к культуре и языкам всех народов Российской Федерации;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овладение русским языком как инструментом личностного развития, инструментом формирования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социальных взаимоотношений, инструментом преобразования мира;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овладение знаниями о русском языке, его устройстве и закономерностях функционирования, 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стилистических ресурсах русского языка; практическое овладение нормами русского литературного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языка и речевого этикета; обогащение активного и потенциального словарного запаса 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использование в собственной речевой практике разнообразных грамматических средств;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совершенствование орфографической и пунктуационной грамотности; воспитание стремления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речевому самосовершенствованию;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совершенствование речевой деятельности, коммуникативных умений, обеспечивающих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эффективное взаимодействие с окружающими людьми в ситуациях формального и неформального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межличностного и межкультурного общения; овладение русским языком как средством получения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различной информации, в том числе знаний по разным учебным предметам;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совершенствование мыслительной деятельности, развитие универсальных интеллектуальных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умений сравнения, анализа, синтеза, абстрагирования, обобщения, классификации, установления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определённых закономерностей и правил, конкретизации и т. п. в процессе изучения русского языка;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развитие функциональной грамотности: умений осуществлять информационный поиск, извлекать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преобразовывать необходимую информацию, интерпретировать, понимать и использовать тексты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разных форматов (сплошной, несплошной текст, инфографика и др.); освоение стратегий и тактик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информационно-смысловой переработки текста, овладение способами понимания текста, 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назначения, общего смысла, коммуникативного намерения автора; логической структуры, роли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языковых средств.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МЕСТО УЧЕБНОГО ПРЕДМЕТА «РУССКИЙ ЯЗЫК» В УЧЕБНОМ ПЛАНЕ</w:t>
      </w:r>
    </w:p>
    <w:p>
      <w:pPr>
        <w:autoSpaceDN w:val="0"/>
        <w:autoSpaceDE w:val="0"/>
        <w:widowControl/>
        <w:spacing w:line="271" w:lineRule="auto" w:before="166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соответствии с Федеральным государственным образовательным стандартом основного общего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образования учебный предмет «Русский язык» входит в  предметную  область  «Русский язык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литература» и является обязательным для  изучения.</w:t>
      </w:r>
    </w:p>
    <w:p>
      <w:pPr>
        <w:autoSpaceDN w:val="0"/>
        <w:autoSpaceDE w:val="0"/>
        <w:widowControl/>
        <w:spacing w:line="271" w:lineRule="auto" w:before="72" w:after="0"/>
        <w:ind w:left="0" w:right="576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Содержание учебного предмета «Русский язык», представленное в рабочей программе,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соответствует ФГОС ООО, Примерной основной образовательной программе основного общего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образования.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Учебным планом на изучение русского языка в 5 классе отводится  - 170 ч. (5 часов в неделю).</w:t>
      </w:r>
    </w:p>
    <w:p>
      <w:pPr>
        <w:sectPr>
          <w:pgSz w:w="11900" w:h="16840"/>
          <w:pgMar w:top="298" w:right="702" w:bottom="1440" w:left="666" w:header="720" w:footer="720" w:gutter="0"/>
          <w:cols w:space="720" w:num="1" w:equalWidth="0">
            <w:col w:w="10532" w:space="0"/>
            <w:col w:w="10584" w:space="0"/>
            <w:col w:w="960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СОДЕРЖАНИЕ УЧЕБНОГО ПРЕДМЕТА </w:t>
      </w:r>
    </w:p>
    <w:p>
      <w:pPr>
        <w:autoSpaceDN w:val="0"/>
        <w:autoSpaceDE w:val="0"/>
        <w:widowControl/>
        <w:spacing w:line="271" w:lineRule="auto" w:before="346" w:after="0"/>
        <w:ind w:left="180" w:right="5616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Общие сведения о языке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Богатство и выразительность русского языка.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Лингвистика как наука о языке.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Основные разделы лингвистики.</w:t>
      </w:r>
    </w:p>
    <w:p>
      <w:pPr>
        <w:autoSpaceDN w:val="0"/>
        <w:autoSpaceDE w:val="0"/>
        <w:widowControl/>
        <w:spacing w:line="262" w:lineRule="auto" w:before="190" w:after="0"/>
        <w:ind w:left="180" w:right="1872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Язык и речь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Язык и речь.Речь устная и письменная, монологическая и диалогическая, полилог.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Виды речевой деятельности (говорение, слушание, чтение, письмо), их особенности.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2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Создание устных монологических высказываний на основе жизненных наблюдений, чтения научно-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учебной, художественной и научно-популярной литературы.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2" w:after="0"/>
        <w:ind w:left="0" w:right="100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Устный пересказ прочитанного или прослушанного текста, в том числе с изменением лица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рассказчика.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Участие в диалоге на лингвистические темы (в рамках изученного) и темы на основе жизненных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наблюдений.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Речевые формулы приветствия, прощания, просьбы, благодарности.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Сочинения различных видов с опорой на жизненный и читательский опыт, сюжетную картину (в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том числе сочинения-миниатюры).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Виды аудирования: выборочное, ознакомительное, детальное.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Виды чтения: изучающее, ознакомительное, просмотровое, поисковое.</w:t>
      </w:r>
    </w:p>
    <w:p>
      <w:pPr>
        <w:autoSpaceDN w:val="0"/>
        <w:autoSpaceDE w:val="0"/>
        <w:widowControl/>
        <w:spacing w:line="262" w:lineRule="auto" w:before="190" w:after="0"/>
        <w:ind w:left="180" w:right="144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Текст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Текст и его основные признаки. Тема и главная мысль текста. Микротема текста. Ключевые слова.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Функционально-смысловые типы речи: описание, повествование, рассуждение; их особенности.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86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Композиционная структура текста. Абзац как средство членения текста на композиционно-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смысловые части.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86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Средства связи предложений и частей текста: формы слова, однокоренные слова, синонимы,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антонимы, личные местоимения, повтор слова.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Повествование как тип речи. Рассказ.</w:t>
      </w:r>
    </w:p>
    <w:p>
      <w:pPr>
        <w:autoSpaceDN w:val="0"/>
        <w:autoSpaceDE w:val="0"/>
        <w:widowControl/>
        <w:spacing w:line="271" w:lineRule="auto" w:before="70" w:after="0"/>
        <w:ind w:left="0" w:right="432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Смысловой анализ текста: его композиционных особенностей, микротем и абзацев, способов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средств связи предложений в тексте; использование языковых средств выразительности (в рамках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изученного).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2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Подробное, выборочное и сжатое изложение содержания прочитанного или прослушанного текста.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Изложение содержания текста с изменением лица рассказчика.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Информационная переработка текста: простой и сложный план текста.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190" w:after="0"/>
        <w:ind w:left="0" w:right="1584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Функциональные разновидности языка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Общее представление о функциональных разновидностях языка (о разговорной речи,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функциональных стилях, языке художественной литературы).</w:t>
      </w:r>
    </w:p>
    <w:p>
      <w:pPr>
        <w:autoSpaceDN w:val="0"/>
        <w:autoSpaceDE w:val="0"/>
        <w:widowControl/>
        <w:spacing w:line="271" w:lineRule="auto" w:before="190" w:after="0"/>
        <w:ind w:left="180" w:right="5472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СИСТЕМА ЯЗЫКА </w:t>
      </w:r>
      <w:r>
        <w:br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Фонетика. Графика. Орфоэпия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Фонетика и графика как разделы лингвистики.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Звук как единица языка. Смыслоразличительная роль звука.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Система гласных звуков.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Система согласных звуков.</w:t>
      </w:r>
    </w:p>
    <w:p>
      <w:pPr>
        <w:autoSpaceDN w:val="0"/>
        <w:autoSpaceDE w:val="0"/>
        <w:widowControl/>
        <w:spacing w:line="262" w:lineRule="auto" w:before="70" w:after="0"/>
        <w:ind w:left="180" w:right="244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Изменение звуков в речевом потоке. Элементы фонетической транскрипции.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Слог. Ударение. Свойства русского ударения.</w:t>
      </w:r>
    </w:p>
    <w:p>
      <w:pPr>
        <w:sectPr>
          <w:pgSz w:w="11900" w:h="16840"/>
          <w:pgMar w:top="298" w:right="650" w:bottom="384" w:left="666" w:header="720" w:footer="720" w:gutter="0"/>
          <w:cols w:space="720" w:num="1" w:equalWidth="0">
            <w:col w:w="10584" w:space="0"/>
            <w:col w:w="10532" w:space="0"/>
            <w:col w:w="10584" w:space="0"/>
            <w:col w:w="960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Соотношение звуков и букв.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Фонетический анализ слова.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Способы обозначения [й’], мягкости согласных.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Основные выразительные средства фонетики.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Прописные и строчные буквы.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Интонация, её функции. Основные элементы интонации.</w:t>
      </w:r>
    </w:p>
    <w:p>
      <w:pPr>
        <w:autoSpaceDN w:val="0"/>
        <w:autoSpaceDE w:val="0"/>
        <w:widowControl/>
        <w:spacing w:line="262" w:lineRule="auto" w:before="70" w:after="0"/>
        <w:ind w:left="180" w:right="6336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Орфография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Орфография как раздел лингвистики.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Понятие «орфограмма». Буквенные и небуквенные орфограммы.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Правописание разделительных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ъ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и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ь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.</w:t>
      </w:r>
    </w:p>
    <w:p>
      <w:pPr>
        <w:autoSpaceDN w:val="0"/>
        <w:autoSpaceDE w:val="0"/>
        <w:widowControl/>
        <w:spacing w:line="262" w:lineRule="auto" w:before="72" w:after="0"/>
        <w:ind w:left="180" w:right="6192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Лексикология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Лексикология как раздел лингвистики.</w:t>
      </w:r>
    </w:p>
    <w:p>
      <w:pPr>
        <w:autoSpaceDN w:val="0"/>
        <w:autoSpaceDE w:val="0"/>
        <w:widowControl/>
        <w:spacing w:line="271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Основные способы толкования лексического значения слова (подбор однокоренных слов; подбор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синонимов и антонимов); основные способы разъяснения значения слова (по контексту, с помощью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толкового словаря).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Слова однозначные и многозначные. Прямое и переносное значения слова. Тематические группы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слов. Обозначение родовых и видовых понятий.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Синонимы. Антонимы. Омонимы. Паронимы.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Разные виды лексических словарей (толковый словарь, словари синонимов, антонимов, омонимов,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паронимов) и их роль в овладении словарным богатством родного языка.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Лексический анализ слов (в рамках изученного).</w:t>
      </w:r>
    </w:p>
    <w:p>
      <w:pPr>
        <w:autoSpaceDN w:val="0"/>
        <w:autoSpaceDE w:val="0"/>
        <w:widowControl/>
        <w:spacing w:line="262" w:lineRule="auto" w:before="70" w:after="0"/>
        <w:ind w:left="180" w:right="648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Морфемика. Орфография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Морфемика как раздел лингвистики.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86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Морфема как минимальная значимая единица языка. Основа слова. Виды морфем (корень,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приставка, суффикс, окончание).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Чередование звуков в морфемах (в том числе чередование гласных с нулём звука).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Морфемный анализ слов.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Уместное использование слов с суффиксами оценки в собственной речи.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86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Правописание корней с безударными проверяемыми, непроверяемыми гласными (в рамках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изученного).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Правописание корней с проверяемыми, непроверяемыми, ​непроизносимыми согласными (в рамках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изученного).</w:t>
      </w:r>
    </w:p>
    <w:p>
      <w:pPr>
        <w:autoSpaceDN w:val="0"/>
        <w:autoSpaceDE w:val="0"/>
        <w:widowControl/>
        <w:spacing w:line="230" w:lineRule="auto" w:before="72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Правописание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ё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—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о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после шипящих в корне слова.</w:t>
      </w:r>
    </w:p>
    <w:p>
      <w:pPr>
        <w:autoSpaceDN w:val="0"/>
        <w:autoSpaceDE w:val="0"/>
        <w:widowControl/>
        <w:spacing w:line="230" w:lineRule="auto" w:before="72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-з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(-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с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).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Правописание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ы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—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и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после приставок.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Правописание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ы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—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и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после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ц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.</w:t>
      </w:r>
    </w:p>
    <w:p>
      <w:pPr>
        <w:autoSpaceDN w:val="0"/>
        <w:autoSpaceDE w:val="0"/>
        <w:widowControl/>
        <w:spacing w:line="262" w:lineRule="auto" w:before="70" w:after="0"/>
        <w:ind w:left="180" w:right="3024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Морфология. Культура речи. Орфография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Морфология как раздел грамматики. Грамматическое значение слова.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576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Части речи как лексико-грамматические разряды слов. Система частей речи в русском языке.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Самостоятельные и служебные части речи.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Имя существительное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Имя существительное как часть речи. Общее грамматическое значение, морфологические признаки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 синтаксические функции имени существительного. Роль имени существительного в речи.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7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Лексико-грамматические разряды имён существительных по значению, имена существительные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собственные и нарицательные; имена существительные одушевлённые и неодушевлённые.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Род, число, падеж имени существительного.</w:t>
      </w:r>
    </w:p>
    <w:p>
      <w:pPr>
        <w:sectPr>
          <w:pgSz w:w="11900" w:h="16840"/>
          <w:pgMar w:top="298" w:right="780" w:bottom="428" w:left="666" w:header="720" w:footer="720" w:gutter="0"/>
          <w:cols w:space="720" w:num="1" w:equalWidth="0">
            <w:col w:w="10454" w:space="0"/>
            <w:col w:w="10584" w:space="0"/>
            <w:col w:w="10532" w:space="0"/>
            <w:col w:w="10584" w:space="0"/>
            <w:col w:w="960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Имена существительные общего рода.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Имена существительные, имеющие форму только единственного или только множественного числа.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Типы склонения имён существительных. Разносклоняемые имена существительные. Несклоняемые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имена существительные.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Морфологический анализ имён существительных.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872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Нормы произношения, нормы постановки ударения, нормы словоизменения имён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существительных.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Правописание собственных имён существительных.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Правописание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ь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на конце имён существительных после шипящих.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Правописание безударных окончаний имён существительных.</w:t>
      </w:r>
    </w:p>
    <w:p>
      <w:pPr>
        <w:autoSpaceDN w:val="0"/>
        <w:autoSpaceDE w:val="0"/>
        <w:widowControl/>
        <w:spacing w:line="262" w:lineRule="auto" w:before="72" w:after="0"/>
        <w:ind w:left="18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Правописание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о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—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е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(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ё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) после шипящих и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ц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в суффиксах и окончаниях имён существительных.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Правописание суффиксов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чик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-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щик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; 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ек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—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ик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-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(-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чик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) имён существительных.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Правописание корней с чередованием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а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//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о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: 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лаг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- — 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лож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-; 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раст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- — 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ращ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- — 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рос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-; 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гар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- — 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гор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-,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зар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- — 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зор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-;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 -клан-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 -клон-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-скак-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 -скоч-.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Слитное и раздельное написание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не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с именами существительными.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Имя прилагательное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Имя прилагательное как часть речи. Общее грамматическое значение, морфологические признаки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синтаксические функции имени прилагательного. Роль имени прилагательного в речи.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Имена прилагательные полные и краткие, их синтаксические функции.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Склонение имён прилагательных. 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Морфологический анализ имён прилагательных.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576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Нормы словоизменения, произношения имён прилагательных, постановки ударения (в рамках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изученного).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Правописание безударных окончаний имён прилагательных.</w:t>
      </w:r>
    </w:p>
    <w:p>
      <w:pPr>
        <w:autoSpaceDN w:val="0"/>
        <w:autoSpaceDE w:val="0"/>
        <w:widowControl/>
        <w:spacing w:line="262" w:lineRule="auto" w:before="70" w:after="0"/>
        <w:ind w:left="180" w:right="100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Правописание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о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—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е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после шипящих и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ц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в суффиксах и окончаниях имён прилагательных.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Правописание кратких форм имён прилагательных с основой на шипящий.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Слитное и раздельное написание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не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 именами прилагательными.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70" w:after="0"/>
        <w:ind w:left="0" w:right="1296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Глагол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Глагол как часть речи. Общее грамматическое значение, морфологические признаки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синтаксические функции глагола. Роль глагола в словосочетании и предложении, в речи.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Глаголы совершенного и несовершенного вида, возвратные и невозвратные.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2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Инфинитив и его грамматические свойства. Основа инфинитива, основа настоящего (будущего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простого) времени глагола.</w:t>
      </w:r>
    </w:p>
    <w:p>
      <w:pPr>
        <w:autoSpaceDN w:val="0"/>
        <w:autoSpaceDE w:val="0"/>
        <w:widowControl/>
        <w:spacing w:line="230" w:lineRule="auto" w:before="72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Спряжение глагола.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Нормы словоизменения глаголов, постановки ударения в глагольных формах (в рамках изученного).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576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Правописание корней с чередованием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е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//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и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: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бер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- — 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бир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-, 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блест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- — 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блист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-, 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дер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- — 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дир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-,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жег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- — 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жиг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-, 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мер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- — 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мир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-, 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пер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- — 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пир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-, 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стел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- — 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стил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-, 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тер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- — 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тир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-.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00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Использование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ь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как показателя грамматической формы в инфинитиве, в форме 2-го лица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единственного числа после шипящих.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Правописание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-тся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и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-ться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в глаголах, суффиксов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-ова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- —-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ева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-,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-ыва-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-ива-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Правописание безударных личных окончаний глагола.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Правописание гласной перед суффиксом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-л-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в формах прошедшего времени глагола.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Слитное и раздельное написание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не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с глаголами.</w:t>
      </w:r>
    </w:p>
    <w:p>
      <w:pPr>
        <w:autoSpaceDN w:val="0"/>
        <w:autoSpaceDE w:val="0"/>
        <w:widowControl/>
        <w:spacing w:line="262" w:lineRule="auto" w:before="70" w:after="0"/>
        <w:ind w:left="180" w:right="864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Синтаксис. Культура речи. Пунктуация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Синтаксис как раздел грамматики. Словосочетание и предложение как единицы синтаксиса.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Словосочетание и его признаки. Основные виды словосочетаний по морфологическим свойствам</w:t>
      </w:r>
    </w:p>
    <w:p>
      <w:pPr>
        <w:sectPr>
          <w:pgSz w:w="11900" w:h="16840"/>
          <w:pgMar w:top="298" w:right="682" w:bottom="428" w:left="666" w:header="720" w:footer="720" w:gutter="0"/>
          <w:cols w:space="720" w:num="1" w:equalWidth="0">
            <w:col w:w="10552" w:space="0"/>
            <w:col w:w="10454" w:space="0"/>
            <w:col w:w="10584" w:space="0"/>
            <w:col w:w="10532" w:space="0"/>
            <w:col w:w="10584" w:space="0"/>
            <w:col w:w="960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главного слова (именные, глагольные, наречные). Средства связи слов в словосочетании.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Синтаксический анализ словосочетания.</w:t>
      </w:r>
    </w:p>
    <w:p>
      <w:pPr>
        <w:autoSpaceDN w:val="0"/>
        <w:autoSpaceDE w:val="0"/>
        <w:widowControl/>
        <w:spacing w:line="230" w:lineRule="auto" w:before="70" w:after="0"/>
        <w:ind w:left="0" w:right="0" w:firstLine="0"/>
        <w:jc w:val="center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Предложение и его признаки. Виды предложений по цели высказывания и эмоциональной окраске.</w:t>
      </w:r>
    </w:p>
    <w:p>
      <w:pPr>
        <w:autoSpaceDN w:val="0"/>
        <w:autoSpaceDE w:val="0"/>
        <w:widowControl/>
        <w:spacing w:line="262" w:lineRule="auto" w:before="70" w:after="0"/>
        <w:ind w:left="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Смысловые и интонационные особенности повествовательных, вопросительных, побудительных;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восклицательных и невосклицательных предложений.</w:t>
      </w:r>
    </w:p>
    <w:p>
      <w:pPr>
        <w:autoSpaceDN w:val="0"/>
        <w:autoSpaceDE w:val="0"/>
        <w:widowControl/>
        <w:spacing w:line="281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Главные члены предложения (грамматическая основа). Подлежащее и морфологические средства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его выражения: именем существительным или местоимением в именительном падеже, сочетанием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имени существительного в форме именительного падежа с существительным или местоимением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форме творительного падежа с предлогом; сочетанием имени числительного в форме именительного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падежа с существительным в форме родительного падежа. Сказуемое и морфологические средства 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выражения: глаголом, именем существительным, именем прилагательным.</w:t>
      </w:r>
    </w:p>
    <w:p>
      <w:pPr>
        <w:autoSpaceDN w:val="0"/>
        <w:autoSpaceDE w:val="0"/>
        <w:widowControl/>
        <w:spacing w:line="230" w:lineRule="auto" w:before="72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Тире между подлежащим и сказуемым.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576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Предложения распространённые и нераспространённые. Второстепенные члены предложения: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определение, дополнение, обстоятельство. Определение и типичные средства его выражения.</w:t>
      </w:r>
    </w:p>
    <w:p>
      <w:pPr>
        <w:autoSpaceDN w:val="0"/>
        <w:autoSpaceDE w:val="0"/>
        <w:widowControl/>
        <w:spacing w:line="271" w:lineRule="auto" w:before="70" w:after="0"/>
        <w:ind w:left="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Дополнение (прямое и косвенное) и типичные средства его выражения. Обстоятельство, типичные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средства его выражения, виды обстоятельств по значению (времени, места, образа действия, цели,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причины, меры и степени, условия, уступки).</w:t>
      </w:r>
    </w:p>
    <w:p>
      <w:pPr>
        <w:autoSpaceDN w:val="0"/>
        <w:autoSpaceDE w:val="0"/>
        <w:widowControl/>
        <w:spacing w:line="271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Простое осложнённое предложение. Однородные члены предложения, их роль в речи. Особенности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интонации предложений с однородными членами. Предложения с однородными членами (без союзов,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 одиночным союзом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и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 союзами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а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но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однако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зато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да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(в значении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и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),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да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(в значении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но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).</w:t>
      </w:r>
    </w:p>
    <w:p>
      <w:pPr>
        <w:autoSpaceDN w:val="0"/>
        <w:autoSpaceDE w:val="0"/>
        <w:widowControl/>
        <w:spacing w:line="230" w:lineRule="auto" w:before="7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Предложения с обобщающим словом при однородных членах.</w:t>
      </w:r>
    </w:p>
    <w:p>
      <w:pPr>
        <w:autoSpaceDN w:val="0"/>
        <w:autoSpaceDE w:val="0"/>
        <w:widowControl/>
        <w:spacing w:line="262" w:lineRule="auto" w:before="70" w:after="0"/>
        <w:ind w:left="180" w:right="72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Предложения с обращением, особенности интонации. Обращение и средства его выражения.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Синтаксический анализ простого и простого осложнённого предложений.</w:t>
      </w:r>
    </w:p>
    <w:p>
      <w:pPr>
        <w:autoSpaceDN w:val="0"/>
        <w:autoSpaceDE w:val="0"/>
        <w:widowControl/>
        <w:spacing w:line="271" w:lineRule="auto" w:before="70" w:after="0"/>
        <w:ind w:left="0" w:right="576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Пунктуационное оформление предложений, осложнённых однородными членами, связанными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бессоюзной связью, одиночным союзом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и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 союзами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а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но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однако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зато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да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(в значении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и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),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да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(в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значении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но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).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Предложения простые и сложные. Сложные предложения с бессоюзной и союзной связью.</w:t>
      </w:r>
    </w:p>
    <w:p>
      <w:pPr>
        <w:autoSpaceDN w:val="0"/>
        <w:autoSpaceDE w:val="0"/>
        <w:widowControl/>
        <w:spacing w:line="262" w:lineRule="auto" w:before="70" w:after="0"/>
        <w:ind w:left="0" w:right="86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Предложения сложносочинённые и сложноподчинённые (общее представление, практическое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усвоение).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Пунктуационное оформление сложных предложений, состоящих из частей, связанных бессоюзной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связью и союзами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и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но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а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однако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зато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да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.</w:t>
      </w:r>
    </w:p>
    <w:p>
      <w:pPr>
        <w:autoSpaceDN w:val="0"/>
        <w:autoSpaceDE w:val="0"/>
        <w:widowControl/>
        <w:spacing w:line="230" w:lineRule="auto" w:before="72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Предложения с прямой речью.</w:t>
      </w:r>
    </w:p>
    <w:p>
      <w:pPr>
        <w:autoSpaceDN w:val="0"/>
        <w:autoSpaceDE w:val="0"/>
        <w:widowControl/>
        <w:spacing w:line="230" w:lineRule="auto" w:before="72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Пунктуационное оформление предложений с прямой речью.</w:t>
      </w:r>
    </w:p>
    <w:p>
      <w:pPr>
        <w:autoSpaceDN w:val="0"/>
        <w:autoSpaceDE w:val="0"/>
        <w:widowControl/>
        <w:spacing w:line="230" w:lineRule="auto" w:before="72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Диалог.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Пунктуационное оформление диалога на письме.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Пунктуация как раздел лингвистики.</w:t>
      </w:r>
    </w:p>
    <w:p>
      <w:pPr>
        <w:sectPr>
          <w:pgSz w:w="11900" w:h="16840"/>
          <w:pgMar w:top="286" w:right="656" w:bottom="1440" w:left="666" w:header="720" w:footer="720" w:gutter="0"/>
          <w:cols w:space="720" w:num="1" w:equalWidth="0">
            <w:col w:w="10578" w:space="0"/>
            <w:col w:w="10552" w:space="0"/>
            <w:col w:w="10454" w:space="0"/>
            <w:col w:w="10584" w:space="0"/>
            <w:col w:w="10532" w:space="0"/>
            <w:col w:w="10584" w:space="0"/>
            <w:col w:w="960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ПЛАНИРУЕМЫЕ ОБРАЗОВАТЕЛЬНЫЕ РЕЗУЛЬТАТЫ</w:t>
      </w:r>
    </w:p>
    <w:p>
      <w:pPr>
        <w:autoSpaceDN w:val="0"/>
        <w:autoSpaceDE w:val="0"/>
        <w:widowControl/>
        <w:spacing w:line="230" w:lineRule="auto" w:before="346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ЛИЧНОСТНЫЕ РЕЗУЛЬТАТЫ</w:t>
      </w:r>
    </w:p>
    <w:p>
      <w:pPr>
        <w:autoSpaceDN w:val="0"/>
        <w:autoSpaceDE w:val="0"/>
        <w:widowControl/>
        <w:spacing w:line="281" w:lineRule="auto" w:before="166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Личностные результаты освоения Примерной рабочей программы по русскому языку основного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общего образования достигаются в единстве учебной и воспитательной деятельности в соответствии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традиционными российскими социокультурными и духовно-нравственными ценностями, принятыми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обществе правилами и нормами поведения и способствуют процессам самопознания,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самовоспитания и саморазвития, формирования внутренней позиции личности.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Личностные результаты освоения Примерной рабочей программы по русскому языку для основного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общего образования должны отражать готовность обучающихся руководствоваться системой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позитивных ценностных ориентаций и расширение опыта деятельности на её основе и в процессе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реализации основных направлений воспитательной деятельности, в том числе в части: </w:t>
      </w:r>
      <w:r>
        <w:br/>
      </w: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Гражданского воспитания: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готовность к выполнению обязанностей гражданина и реализации его прав, уважение прав, свобод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законных интересов других людей; активное участие в жизни семьи, образовательной организации,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местного сообщества, родного края, страны, в том числе в сопоставлении с ситуациями, отражёнными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литературных произведениях, написанных на русском языке; неприятие любых форм экстремизма,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дискриминации; понимание роли различных социальных институтов в жизни человека;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представление об основных правах, свободах и обязанностях гражданина, социальных нормах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правилах межличностных отношений в поликультурном и многоконфессиональном обществе,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формируемое в том числе на основе примеров из литературных произведений, написанных 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русском языке; готовность к разнообразной совместной деятельности, стремление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 взаимопониманию и взаимопомощи; активное участие в школьном самоуправлении; готовность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участию в гуманитарной деятельности (помощь людям, нуждающимся в ней; волонтёрство).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Патриотического воспитания: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осознание российской гражданской идентичности в поликультурном и многоконфессиональном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обществе, понимание роли русского языка как государственного языка Российской Федерации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языка межнационального общения народов России; проявление интереса к познанию русского языка,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 истории и культуре Российской Федерации, культуре своего края, народов России в контексте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учебного предмета «Русский язык»; ценностное отношение к русскому языку, к достижениям своей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Родины — России, к науке, искусству, боевым подвигам и трудовым достижениям народа, в том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числе отражённым в художественных произведениях; уважение к символам России, государственным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праздникам, историческому и природному наследию и памятникам, традициям разных народов,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проживающих в родной стране.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70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Духовно-нравственного воспитания: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ориентация на моральные ценности и нормы в ситуациях нравственного выбора; готовность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оценивать своё поведение, в том числе речевое, и поступки, а также поведение и поступки других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людей с позиции нравственных и правовых нормс учётом осознания последствий поступков;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активное неприятие асоциальных поступков; свобода и ответственностьличности в условиях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индивидуального и общественного пространства.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7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Эстетического воспитания: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восприимчивость к разным видам искусства, традициям и творчеству своего и других народов;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понимание эмоционального воздействия искусства; осознание важности художественной культуры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как средства коммуникации и самовыражения; осознание важности русского языка как средства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коммуникации и самовыражения; понимание ценности отечественного и мирового искусства, роли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этнических культурных традиций и народного творчества; стремление к самовыражению в разных</w:t>
      </w:r>
    </w:p>
    <w:p>
      <w:pPr>
        <w:sectPr>
          <w:pgSz w:w="11900" w:h="16840"/>
          <w:pgMar w:top="298" w:right="650" w:bottom="410" w:left="666" w:header="720" w:footer="720" w:gutter="0"/>
          <w:cols w:space="720" w:num="1" w:equalWidth="0">
            <w:col w:w="10584" w:space="0"/>
            <w:col w:w="10578" w:space="0"/>
            <w:col w:w="10552" w:space="0"/>
            <w:col w:w="10454" w:space="0"/>
            <w:col w:w="10584" w:space="0"/>
            <w:col w:w="10532" w:space="0"/>
            <w:col w:w="10584" w:space="0"/>
            <w:col w:w="960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видах искусства.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Физического воспитания, формирования культуры здоровья и эмоционального благополучия: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осознание ценности жизни с опорой на собственный жизненный и читательский опыт;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ответственное отношение к своему здоровью и установка на здоровый образ жизни (здоровое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питание, соблюдение гигиенических правил, сбалансированный режим занятий и отдыха, регулярная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физическая активность); осознание последствий и неприятие вредных привычек (употреб​ление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алкоголя, наркотиков, курение) и иных форм вреда для физического и психического здоровья;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соблюдение правил безопасности, в том числе навыки безопасного поведения в интернет-среде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процессе школьного языкового образования; способность адаптироваться к стрессовым ситуациям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меняющимся социальным, информационным и природным условиям, в том числе осмысляя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собственный опыт и выстраивая дальнейшие цели;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умение принимать себя и других, не осуждая;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умение осознавать своё эмоциональное состояние и эмоциональное состояние других, использовать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адекватные языковые средства для выражения своего состояния, в том числе опираясь на примеры из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литературных произведений, написанных на русском языке; сформированность навыков рефлексии,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признание своего права на ошибку и такого же права другого человека.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Трудового воспитания: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установка на активное участие в решении практических задач (в рамках семьи, школы, города, края)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технологической и социальной направленности, способность инициировать, планировать 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самостоятельно выполнять такого рода деятельность;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интерес к практическому изучению профессий и труда ​раз​личного рода, в том числе на основе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применения изучае​мого предметного знания и ознакомления с деятельностью филологов,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журналистов, писателей; уважение к труду и результатам трудовой деятельности; осознанный выбор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построение индивидуальной траектории образования и жизненных планов с учётом личных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общественных интересов и потребностей; умение рассказать о своих планах на будущее.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Экологического воспитания: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ориентация на применение знаний из области социальных и естественных наук для решения задач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области окружающей среды, планирования поступков и оценки их возможных последствий для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окружающей среды; умение точно, логично выражать свою точку зрения на экологические проблемы;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повышение уровня экологической культуры, осознание глобального характера экологических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проблем и путей их решения; активное неприятие действий, приносящих вред окружающей среде,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том числе сформированное при знакомстве с литературными произведениями, поднимающими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экологические проблемы; активное неприятие действий, приносящих вред окружающей среде;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осознание своей роли как гражданина и потребителя в условиях взаимосвязи природной,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технологической и социальной сред; готовность к участию в практической деятельности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экологической направленности.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Ценности научного познания: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ориентация в деятельности на современную систему научных представлений об основных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закономерностях развития чело​века, природы и общества, взаимосвязях человека с природной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социальной средой; закономерностях развития языка; овладение языковой и читательской культурой,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навыками ​чтения как средства познания мира; овладение основными навыками исследовательской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деятельности с учётом специфики школьного языкового образования; установка на осмысление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опыта, наблюдений, поступков и стремление совершенствовать пути достижения индивидуального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коллективного благо​получия.</w:t>
      </w:r>
    </w:p>
    <w:p>
      <w:pPr>
        <w:autoSpaceDN w:val="0"/>
        <w:autoSpaceDE w:val="0"/>
        <w:widowControl/>
        <w:spacing w:line="262" w:lineRule="auto" w:before="70" w:after="0"/>
        <w:ind w:left="144" w:right="1008" w:firstLine="0"/>
        <w:jc w:val="center"/>
      </w:pP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Адаптации обучающегося к изменяющимся условиям социальной и природной среды: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освоение обучающимися социального опыта, основных социальных ролей, норм и правил</w:t>
      </w:r>
    </w:p>
    <w:p>
      <w:pPr>
        <w:sectPr>
          <w:pgSz w:w="11900" w:h="16840"/>
          <w:pgMar w:top="286" w:right="680" w:bottom="438" w:left="666" w:header="720" w:footer="720" w:gutter="0"/>
          <w:cols w:space="720" w:num="1" w:equalWidth="0">
            <w:col w:w="10554" w:space="0"/>
            <w:col w:w="10584" w:space="0"/>
            <w:col w:w="10578" w:space="0"/>
            <w:col w:w="10552" w:space="0"/>
            <w:col w:w="10454" w:space="0"/>
            <w:col w:w="10584" w:space="0"/>
            <w:col w:w="10532" w:space="0"/>
            <w:col w:w="10584" w:space="0"/>
            <w:col w:w="960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88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общественного поведения, форм социальной жизни в группах и сообществах, включая семью, группы,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сформированные по профессиональной деятельности, а также в рамках социального взаимодействия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людьми из другой культурной среды;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потребность во взаимодействии в условиях неопределённости, открытость опыту и знаниям других;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потребность в действии в условиях неопределённости, в повышении уровня своей компетентности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через практическую деятельность, в том числе умение учиться у других людей, получать в совместной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деятельности новые знания, навыки и компетенции из опыта других; необходимость в формировании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новых знаний, умений связывать образы, формулировать идеи, понятия, гипотезы об объектах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явлениях, в том числе ранее неизвестных, осознание дефицита собственных знаний и компетенций,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планирование своего развития; умение оперировать основными понятиями, терминами 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представлениями в области концепции устойчивого развития, анализировать и выявлять взаимосвязь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природы, общества и экономики, оценивать свои действия с учётом влияния на окружающую среду,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достижения целей и преодоления вызовов, возможных глобальных последствий;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способность осознавать стрессовую ситуацию, оценивать происходящие изменения и их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последствия, опираясь на жизненный, речевой и читательский опыт; воспринимать стрессовую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ситуацию как вызов, требующий контрмер; оценивать ситуацию стресса, корректировать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принимаемые решения и действия; формулировать и оценивать риски и последствия, формировать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опыт, уметь находить позитивное в сложившейся ситуации; быть готовым действовать в отсутствие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гарантий успеха.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МЕТАПРЕДМЕТНЫЕ РЕЗУЛЬТАТЫ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166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1. Овладение универсальными учебными познавательными действиями </w:t>
      </w:r>
      <w:r>
        <w:br/>
      </w: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Базовые логические действия: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выявлять и характеризовать существенные признаки языковых единиц, языковых явлений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процессов;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устанавливать существенный признак классификации языковых единиц (явлений), основания для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обобщения и сравнения, критерии проводимого анализа; классифицировать языковые единицы по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существенному признаку;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выявлять закономерности и противоречия в рассматриваемых фактах, данных и наблюдениях;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предлагать критерии для выявления закономерностей и противоречий;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выявлять дефицит информации текста, необходимой для решения поставленной учебной задачи;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выявлять причинно-следственные связи при изучении языковых процессов; делать выводы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использованием дедуктивных и индуктивных умозаключений, умозаключений по аналогии,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формулировать гипотезы о взаимосвязях;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самостоятельно выбирать способ решения учебной задачи при работе с разными типами текстов,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разными единицами языка, сравнивая варианты решения и выбирая оптималь​ный вариант с учётом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самостоятельно выделенных критериев.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Базовые исследовательские действия: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использовать вопросы как исследовательский инструмент познания в языковом образовании;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формулировать вопросы, фиксирующие несоответствие между реальным и желательным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состоянием ситуации, и самостоятельно устанавливать искомое и данное;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формировать гипотезу об истинности собственных суждений и суждений других, аргументировать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свою позицию, мнение;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составлять алгоритм действий и использовать его для решения учебных задач;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проводить по самостоятельно составленному плану небольшое исследование по установлению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особенностей языковых единиц, процессов, причинно-следственных связей и зависимостей объектов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между собой;</w:t>
      </w:r>
    </w:p>
    <w:p>
      <w:pPr>
        <w:sectPr>
          <w:pgSz w:w="11900" w:h="16840"/>
          <w:pgMar w:top="286" w:right="634" w:bottom="296" w:left="666" w:header="720" w:footer="720" w:gutter="0"/>
          <w:cols w:space="720" w:num="1" w:equalWidth="0">
            <w:col w:w="10600" w:space="0"/>
            <w:col w:w="10554" w:space="0"/>
            <w:col w:w="10584" w:space="0"/>
            <w:col w:w="10578" w:space="0"/>
            <w:col w:w="10552" w:space="0"/>
            <w:col w:w="10454" w:space="0"/>
            <w:col w:w="10584" w:space="0"/>
            <w:col w:w="10532" w:space="0"/>
            <w:col w:w="10584" w:space="0"/>
            <w:col w:w="960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90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83" w:lineRule="auto" w:before="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оценивать на применимость и достоверность информацию, полученную в ходе лингвистического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исследования (эксперимента);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самостоятельно формулировать обобщения и выводы по результатам проведённого наблюдения,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исследования; владеть инструментами оценки достоверности полученных выводов и обобщений;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прогнозировать возможное дальнейшее развитие процессов, событий и их последствия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аналогичных или сходных ситуациях, а также выдвигать предположения об их развитии в новых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условиях и контекстах.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Работа с информацией: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применять различные методы, инструменты и запросы при поиске и отборе информации с учётом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предложенной учебной задачи и заданных критериев;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выбирать, анализировать, интерпретировать, обобщать и систематизировать информацию,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представленную в текстах, таб​лицах, схемах;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использовать различные виды аудирования и чтения для оценки текста с точки зрения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достоверности и применимости содержащейся в нём информации и усвоения необходимой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информации с целью решения учебных задач;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использовать смысловое чтение для извлечения, обобщения и систематизации информации из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одного или нескольких источников с учётом поставленных целей;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находить сходные аргументы (подтверждающие или опровергающие одну и ту же идею, версию)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различных информационных источниках;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самостоятельно выбирать оптимальную форму представления информации (текст, презентация,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таблица, схема) и иллюстрировать решаемые задачи несложными схемами, диаграммами, иной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графикой и их комбинациями в зависимости от коммуникативной установки;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оценивать надёжность информации по критериям, пред​ложенным учителем или сформулированным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самостоятельно;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эффективно запоминать и систематизировать информацию.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2. Овладение универсальными учебными коммуникативными действиями </w:t>
      </w:r>
      <w:r>
        <w:br/>
      </w: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Общение: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воспринимать и формулировать суждения, выражать эмоции в соответствии с условиями и целями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общения; выражать себя (свою точку зрения) в диалогах и дискуссиях, в устной монологической речи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в письменных текстах;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распознавать невербальные средства общения, понимать значение социальных знаков;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знать и распознавать предпосылки конфликтных ситуаций и смягчать конфликты, вести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переговоры;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понимать намерения других, проявлять уважительное отношение к собеседнику и в корректной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форме формулировать свои возражения;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ходе диалога/дискуссии задавать вопросы по существу обсуждаемой темы и высказывать идеи,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нацеленные на решение задачи и поддержание благожелательности общения;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сопоставлять свои суждения с суждениями других участников диалога, обнаруживать различие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сходство позиций;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публично представлять результаты проведённого языкового анализа, выполненного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лингвистического эксперимента, исследования, проекта;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самостоятельно выбирать формат выступления с учётом цели презентации и особенностей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аудитории и в соответствии с ним составлять устные и письменные тексты с использованием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иллюстративного материала.</w:t>
      </w:r>
    </w:p>
    <w:p>
      <w:pPr>
        <w:autoSpaceDN w:val="0"/>
        <w:autoSpaceDE w:val="0"/>
        <w:widowControl/>
        <w:spacing w:line="262" w:lineRule="auto" w:before="70" w:after="0"/>
        <w:ind w:left="180" w:right="864" w:firstLine="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Совместная деятельность: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понимать и использовать преимущества командной и ин​дивидуальной работы при решении</w:t>
      </w:r>
    </w:p>
    <w:p>
      <w:pPr>
        <w:sectPr>
          <w:pgSz w:w="11900" w:h="16840"/>
          <w:pgMar w:top="310" w:right="670" w:bottom="356" w:left="666" w:header="720" w:footer="720" w:gutter="0"/>
          <w:cols w:space="720" w:num="1" w:equalWidth="0">
            <w:col w:w="10564" w:space="0"/>
            <w:col w:w="10600" w:space="0"/>
            <w:col w:w="10554" w:space="0"/>
            <w:col w:w="10584" w:space="0"/>
            <w:col w:w="10578" w:space="0"/>
            <w:col w:w="10552" w:space="0"/>
            <w:col w:w="10454" w:space="0"/>
            <w:col w:w="10584" w:space="0"/>
            <w:col w:w="10532" w:space="0"/>
            <w:col w:w="10584" w:space="0"/>
            <w:col w:w="960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88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конкретной проблемы, ​обосновывать необходимость применения групповых форм ​взаимодействия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 решении поставленной задачи;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принимать цель совместной деятельности, коллективно строить действия по её достижению: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распределять роли, договариваться, обсуждать процесс и результат совмест​ной работы; уметь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обобщать мнения нескольких людей, проявлять готовность руководить, выполнять поручения,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подчиняться;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планировать организацию совместной работы, определять свою роль (с учётом предпочтений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возможностей всех участников взаимодействия), распределять задачи между членами команды,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участвовать в групповых формах работы (обсуждения, обмен мнениями, «мозговой штурм» и иные);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выполнять свою часть работы, достигать качественный результат по своему направлению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координировать свои действия с действиями других членов команды;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оценивать качество своего вклада в общий продукт по критериям, самостоятельно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сформулированным участниками взаимодействия; сравнивать результаты с исходной задачей и вклад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каждого члена команды в достижение результатов, разделять сферу ответственности и проявлять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готовность к представлению отчёта перед группой.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3. Овладение универсальными учебными регулятивными действиями </w:t>
      </w:r>
      <w:r>
        <w:br/>
      </w: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Самоорганизация: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выявлять проблемы для решения в учебных и жизненных ситуациях;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ориентироваться в различных подходах к принятию решений (индивидуальное, принятие решения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группе, принятие решения группой);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самостоятельно составлять алгоритм решения задачи (или его часть), выбирать способ решения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учебной задачи с учётом имеющихся ресурсов и собственных возможностей, аргументировать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предлагаемые варианты решений;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самостоятельно составлять план действий, вносить необходимые коррективы в ходе его реализации;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делать выбор и брать ответственность за решение.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Самоконтроль: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владеть разными способами самоконтроля (в том числе речевого), самомотивации и рефлексии;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давать адекватную оценку учебной ситуации и предлагать план её изменения;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предвидеть трудности, которые могут возникнуть при решении учебной задачи, и адаптировать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решение к меняющимся обстоятельствам;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объяснять причины достижения (недостижения) результата дея​тельности; понимать причины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коммуникативных неудач и уметь предупреждать их, давать оценку приобретённому речевому опыту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корректировать собственную речь с учётом целей и условий общения; оценивать соответствие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результата цели и условиям общения.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70" w:after="0"/>
        <w:ind w:left="0" w:right="720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Эмоциональный интеллект: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развивать способность управлять собственными эмоциями и эмоциями других;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выявлять и анализировать причины эмоций; понимать мотивы и намерения другого человека,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анализируя речевую ситуацию; регулировать способ выражения собственных эмоций.</w:t>
      </w:r>
    </w:p>
    <w:p>
      <w:pPr>
        <w:autoSpaceDN w:val="0"/>
        <w:autoSpaceDE w:val="0"/>
        <w:widowControl/>
        <w:spacing w:line="281" w:lineRule="auto" w:before="70" w:after="0"/>
        <w:ind w:left="180" w:right="4464" w:firstLine="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Принятие себя и других: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осознанно относиться к другому человеку и его мнению;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признавать своё и чужое право на ошибку;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принимать себя и других, не осуждая;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проявлять открытость;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осознавать невозможность контролировать всё вокруг.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ПРЕДМЕТНЫЕ РЕЗУЛЬТАТЫ</w:t>
      </w:r>
    </w:p>
    <w:p>
      <w:pPr>
        <w:sectPr>
          <w:pgSz w:w="11900" w:h="16840"/>
          <w:pgMar w:top="286" w:right="686" w:bottom="452" w:left="666" w:header="720" w:footer="720" w:gutter="0"/>
          <w:cols w:space="720" w:num="1" w:equalWidth="0">
            <w:col w:w="10548" w:space="0"/>
            <w:col w:w="10564" w:space="0"/>
            <w:col w:w="10600" w:space="0"/>
            <w:col w:w="10554" w:space="0"/>
            <w:col w:w="10584" w:space="0"/>
            <w:col w:w="10578" w:space="0"/>
            <w:col w:w="10552" w:space="0"/>
            <w:col w:w="10454" w:space="0"/>
            <w:col w:w="10584" w:space="0"/>
            <w:col w:w="10532" w:space="0"/>
            <w:col w:w="10584" w:space="0"/>
            <w:col w:w="960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71" w:lineRule="auto" w:before="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Общие сведения о языке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Осознавать богатство и выразительность русского языка, приводить примеры, свидетельствующие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 этом.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576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Знать основные разделы лингвистики, основные единицы языка и речи (звук, морфема, слово,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словосочетание, предложение).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Язык и речь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Характеризовать различия между устной и письменной речью, диалогом и монологом, учитывать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особенности видов речевой деятельности при решении практико-ориентированных учебных задач и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повседневной жизни.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2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Создавать устные монологические высказывания объёмом не менее 5 предложений на основе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жизненных наблюдений, чтения научно-учебной, художественной и научно-популярной литературы.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2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Участвовать в диалоге на лингвистические темы (в рамках изученного) и в диалоге/полилоге 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основе жизненных наблюдений объёмом не менее 3 реплик.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Владеть различными видами аудирования: выборочным, ​ознакомительным, детальным — научно-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учебных и художественных текстов различных функционально-смысловых типов речи.</w:t>
      </w:r>
    </w:p>
    <w:p>
      <w:pPr>
        <w:autoSpaceDN w:val="0"/>
        <w:autoSpaceDE w:val="0"/>
        <w:widowControl/>
        <w:spacing w:line="262" w:lineRule="auto" w:before="70" w:after="0"/>
        <w:ind w:left="18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Владеть различными видами чтения: просмотровым, ознакомительным, изучающим, поисковым.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Устно пересказывать прочитанный или прослушанный текст объёмом не менее 100 слов.</w:t>
      </w:r>
    </w:p>
    <w:p>
      <w:pPr>
        <w:autoSpaceDN w:val="0"/>
        <w:autoSpaceDE w:val="0"/>
        <w:widowControl/>
        <w:spacing w:line="281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Понимать содержание прослушанных и прочитанных научно-учебных и художественных текстов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различных функционально-смысловых типов речи объёмом не менее 150 слов: устно и письменно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формулировать тему и главную мысль текста; формулировать вопросы по содержанию текста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отвечать на них; подробно и сжато передавать в письменной форме содержание исходного текста (для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подробного изложения объём исходного текста должен составлять не менее 100 слов; для сжатого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изложения — не менее 110 слов).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Осуществлять выбор языковых средств для создания высказывания в соответствии с целью, темой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коммуникативным замыслом.</w:t>
      </w:r>
    </w:p>
    <w:p>
      <w:pPr>
        <w:autoSpaceDN w:val="0"/>
        <w:autoSpaceDE w:val="0"/>
        <w:widowControl/>
        <w:spacing w:line="281" w:lineRule="auto" w:before="70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Соблюдать на письме нормы современного русского литературного языка, в том числе во время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списывания текста объёмом 90—100 слов; словарного диктанта объёмом 15—20 слов; диктанта 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основе связного текста объёмом 90—100 слов, составленного с учётом ранее изученных правил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правописания (в том числе содержащего изученные в течение первого года обучения орфограммы,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пунктограммы и слова с непроверяемыми написаниями); уметь пользоваться разными видами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лексических словарей; соблюдать в устной речи и на письме правила речевого этикета.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192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Текст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Распознавать основные признаки текста; членить текст на композиционно-смысловые части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(абзацы); распознавать средства связи предложений и частей текста (формы слова, однокоренные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слова, синонимы, антонимы, личные местоимения, повтор слова); применять эти знания при создании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собственного текста (устного и письменного).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Проводить смысловой анализ текста, его композиционных особенностей, определять количество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микротем и абзацев.</w:t>
      </w:r>
    </w:p>
    <w:p>
      <w:pPr>
        <w:autoSpaceDN w:val="0"/>
        <w:autoSpaceDE w:val="0"/>
        <w:widowControl/>
        <w:spacing w:line="271" w:lineRule="auto" w:before="70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Характеризовать текст с точки зрения его соответствия основным признакам (наличие темы,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главной мысли, грамматической связи предложений, цельности и относительной законченности);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точки зрения его принадлежности к функ​ционально-смысловому типу речи.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Использовать знание основных признаков текста, особенностей функционально-смысловых типов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речи, функциональных разновидностей языка в практике создания текста (в рамках изученного).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Применять знание основных признаков текста (повествование) в практике его создания.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Создавать тексты-повествования с опорой на жизненный и читательский опыт; тексты с опорой 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сюжетную картину (в том числе сочинения-миниатюры объёмом 3 и более предложений; классные</w:t>
      </w:r>
    </w:p>
    <w:p>
      <w:pPr>
        <w:sectPr>
          <w:pgSz w:w="11900" w:h="16840"/>
          <w:pgMar w:top="298" w:right="674" w:bottom="308" w:left="666" w:header="720" w:footer="720" w:gutter="0"/>
          <w:cols w:space="720" w:num="1" w:equalWidth="0">
            <w:col w:w="10560" w:space="0"/>
            <w:col w:w="10548" w:space="0"/>
            <w:col w:w="10564" w:space="0"/>
            <w:col w:w="10600" w:space="0"/>
            <w:col w:w="10554" w:space="0"/>
            <w:col w:w="10584" w:space="0"/>
            <w:col w:w="10578" w:space="0"/>
            <w:col w:w="10552" w:space="0"/>
            <w:col w:w="10454" w:space="0"/>
            <w:col w:w="10584" w:space="0"/>
            <w:col w:w="10532" w:space="0"/>
            <w:col w:w="10584" w:space="0"/>
            <w:col w:w="960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сочинения объёмом не менее 70 слов).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Восстанавливать деформированный текст; осуществлять корректировку восстановленного текста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опорой на образец. </w:t>
      </w:r>
    </w:p>
    <w:p>
      <w:pPr>
        <w:autoSpaceDN w:val="0"/>
        <w:autoSpaceDE w:val="0"/>
        <w:widowControl/>
        <w:spacing w:line="281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Владеть умениями информационной переработки прослушанного и прочитанного научно-учебного,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художественного и научно-популярного текстов: составлять план (простой, сложный) с целью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дальнейшего воспроизведения содержания текста в устной и письменной форме; передавать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содержание текста, в том числе с изменением лица рассказчика; извлекать информацию из различных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источников, в том числе из лингвистических словарей и справочной литературы, и использовать её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учебной деятельности.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Представлять сообщение на заданную тему в виде презентации.</w:t>
      </w:r>
    </w:p>
    <w:p>
      <w:pPr>
        <w:autoSpaceDN w:val="0"/>
        <w:autoSpaceDE w:val="0"/>
        <w:widowControl/>
        <w:spacing w:line="271" w:lineRule="auto" w:before="72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Редактировать собственные/созданные другими обучающимися тексты с целью совершенствования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их содержания (проверка фактического материала, начальный логический анализ текста —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целостность, связность, информативность).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70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Функциональные разновидности языка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Иметь общее представление об особенностях разговорной речи, функциональных стилей, языка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художественной литературы.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190" w:after="0"/>
        <w:ind w:left="0" w:right="72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Система языка </w:t>
      </w:r>
      <w:r>
        <w:br/>
      </w: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Фонетика. Графика. Орфоэпия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Характеризовать звуки; понимать различие между звуком и буквой, характеризовать систему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звуков.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Проводить фонетический анализ слов.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Использовать знания по фонетике, графике и орфоэпии в практике произношения и правописания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слов.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70" w:after="0"/>
        <w:ind w:left="0" w:right="576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Орфография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Оперировать понятием «орфограмма» и различать буквенные и небуквенные орфограммы при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проведении орфографического анализа слова.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Распознавать изученные орфограммы.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72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Применять знания по орфографии в практике правописания (в том числе применять знание 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правописании разделительных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ъ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и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ь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).</w:t>
      </w:r>
    </w:p>
    <w:p>
      <w:pPr>
        <w:autoSpaceDN w:val="0"/>
        <w:tabs>
          <w:tab w:pos="180" w:val="left"/>
        </w:tabs>
        <w:autoSpaceDE w:val="0"/>
        <w:widowControl/>
        <w:spacing w:line="278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Лексикология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Объяснять лексическое значение слова разными способами (подбор однокоренных слов; подбор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синонимов и антонимов; определение значения слова по контексту, с помощью толкового словаря).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Распознавать однозначные и многозначные слова, различать прямое и переносное значения слова.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Распознавать синонимы, антонимы, омонимы; различать многозначные слова и омонимы; уметь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правильно употреблять слова-паронимы.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Характеризовать тематические группы слов, родовые и видовые понятия.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Проводить лексический анализ слов (в рамках изученного).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00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Уметь пользоваться лексическими словарями (толковым словарём, словарями синонимов,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антонимов, омонимов, паро​нимов).</w:t>
      </w:r>
    </w:p>
    <w:p>
      <w:pPr>
        <w:autoSpaceDN w:val="0"/>
        <w:autoSpaceDE w:val="0"/>
        <w:widowControl/>
        <w:spacing w:line="262" w:lineRule="auto" w:before="70" w:after="0"/>
        <w:ind w:left="180" w:right="288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Морфемика. Орфография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Характеризовать морфему как минимальную значимую единицу языка.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Распознавать морфемы в слове (корень, приставку, суффикс, окончание), выделять основу слова.</w:t>
      </w:r>
    </w:p>
    <w:p>
      <w:pPr>
        <w:autoSpaceDN w:val="0"/>
        <w:autoSpaceDE w:val="0"/>
        <w:widowControl/>
        <w:spacing w:line="262" w:lineRule="auto" w:before="70" w:after="0"/>
        <w:ind w:left="180" w:right="72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Находить чередование звуков в морфемах (в том числе чередование гласных с нулём звука).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Проводить морфемный анализ слов.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Применять знания по морфемике при выполнении языкового анализа различных видов и в практике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правописания неизменяемых приставок и приставок на -з (-с); ы — и после приставок; корней с</w:t>
      </w:r>
    </w:p>
    <w:p>
      <w:pPr>
        <w:sectPr>
          <w:pgSz w:w="11900" w:h="16840"/>
          <w:pgMar w:top="298" w:right="718" w:bottom="368" w:left="666" w:header="720" w:footer="720" w:gutter="0"/>
          <w:cols w:space="720" w:num="1" w:equalWidth="0">
            <w:col w:w="10516" w:space="0"/>
            <w:col w:w="10560" w:space="0"/>
            <w:col w:w="10548" w:space="0"/>
            <w:col w:w="10564" w:space="0"/>
            <w:col w:w="10600" w:space="0"/>
            <w:col w:w="10554" w:space="0"/>
            <w:col w:w="10584" w:space="0"/>
            <w:col w:w="10578" w:space="0"/>
            <w:col w:w="10552" w:space="0"/>
            <w:col w:w="10454" w:space="0"/>
            <w:col w:w="10584" w:space="0"/>
            <w:col w:w="10532" w:space="0"/>
            <w:col w:w="10584" w:space="0"/>
            <w:col w:w="960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autoSpaceDE w:val="0"/>
        <w:widowControl/>
        <w:spacing w:line="271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безударными проверяемыми, непроверяемыми, чередующимися гласными (в рамках изученного);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корней с проверяемыми, непроверяемыми, непроизносимыми согласными (в рамках изученного); ё —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 после шипящих в корне слова;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ы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—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и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после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ц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Уместно использовать слова с суффиксами оценки в собственной речи.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70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Морфология. Культура речи. Орфография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Применять знания о частях речи как лексико-грамматических разрядах слов, о грамматическом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значении слова, о сис​теме частей речи в русском языке для решения практико-ориентированных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учебных задач.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Распознавать имена существительные, имена прилагательные, глаголы.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Проводить морфологический анализ имён существительных, частичный морфологический анализ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имён прилагательных, глаголов.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2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Применять знания по морфологии при выполнении языкового анализа различных видов и в речевой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практике.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Имя существительное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Определять общее грамматическое значение, морфологические признаки и синтаксические функции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имени существительного; объяснять его роль в речи.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Определять лексико-грамматические разряды имён существительных.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Различать типы склонения имён существительных, выявлять разносклоняемые и несклоняемые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имена существительные.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Проводить морфологический анализ имён существительных.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72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Соблюдать нормы словоизменения, произношения имён существительных, постановки в них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ударения (в рамках изученного), употребления несклоняемых имён существительных.</w:t>
      </w:r>
    </w:p>
    <w:p>
      <w:pPr>
        <w:autoSpaceDN w:val="0"/>
        <w:autoSpaceDE w:val="0"/>
        <w:widowControl/>
        <w:spacing w:line="281" w:lineRule="auto" w:before="70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Соблюдать нормы правописания имён существительных: безударных окончаний;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о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—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е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(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ё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) после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шипящих и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ц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в суффиксах и окончаниях; суффиксов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чик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—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щик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ек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—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ик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- (-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чик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-);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корней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 чередованием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а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//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о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: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лаг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лож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;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раст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ращ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рос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;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гар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гор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зар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зор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;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-клан-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клон-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-скак-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-скоч-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; употребления/неупотребления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 конце имён существительных после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шипящих; слитное и раздельное написание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не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с именами существительными; правописание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собственных имён существительных.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Имя прилагательное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Определять общее грамматическое значение, морфологические признаки и синтаксические функции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имени прилагательного; объяснять его роль в речи; различать полную и краткую формы имён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прилагательных.</w:t>
      </w:r>
    </w:p>
    <w:p>
      <w:pPr>
        <w:autoSpaceDN w:val="0"/>
        <w:autoSpaceDE w:val="0"/>
        <w:widowControl/>
        <w:spacing w:line="230" w:lineRule="auto" w:before="72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Проводить частичный морфологический анализ имён прилагательных (в рамках изученного).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2" w:after="0"/>
        <w:ind w:left="0" w:right="86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Соблюдать нормы словоизменения, произношения имён прилагательных, постановки в них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ударения (в рамках изучен​ного).</w:t>
      </w:r>
    </w:p>
    <w:p>
      <w:pPr>
        <w:autoSpaceDN w:val="0"/>
        <w:autoSpaceDE w:val="0"/>
        <w:widowControl/>
        <w:spacing w:line="271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Соблюдать нормы правописания имён прилагательных: безударных окончаний;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о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—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е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после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шипящих и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ц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в суффиксах и окончаниях; кратких форм имён прилагательных с основой на шипящие;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нормы слитного и раздельного написания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не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с именами прилагательными.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Глагол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Определять общее грамматическое значение, морфологические признаки и синтаксические функции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глагола; объяснять его роль в словосочетании и предложении, а также в речи.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Различать глаголы совершенного и несовершенного вида, возвратные и невозвратные.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Называть грамматические свойства инфинитива (неопределённой формы) глагола, выделять 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основу; выделять основу настоящего (будущего простого) времени глагола.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Определять спряжение глагола, уметь спрягать глаголы.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Проводить частичный морфологический анализ глаголов (в рамках изученного).</w:t>
      </w:r>
    </w:p>
    <w:p>
      <w:pPr>
        <w:sectPr>
          <w:pgSz w:w="11900" w:h="16840"/>
          <w:pgMar w:top="286" w:right="670" w:bottom="438" w:left="666" w:header="720" w:footer="720" w:gutter="0"/>
          <w:cols w:space="720" w:num="1" w:equalWidth="0">
            <w:col w:w="10564" w:space="0"/>
            <w:col w:w="10516" w:space="0"/>
            <w:col w:w="10560" w:space="0"/>
            <w:col w:w="10548" w:space="0"/>
            <w:col w:w="10564" w:space="0"/>
            <w:col w:w="10600" w:space="0"/>
            <w:col w:w="10554" w:space="0"/>
            <w:col w:w="10584" w:space="0"/>
            <w:col w:w="10578" w:space="0"/>
            <w:col w:w="10552" w:space="0"/>
            <w:col w:w="10454" w:space="0"/>
            <w:col w:w="10584" w:space="0"/>
            <w:col w:w="10532" w:space="0"/>
            <w:col w:w="10584" w:space="0"/>
            <w:col w:w="960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62" w:lineRule="auto" w:before="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Соблюдать нормы словоизменения глаголов, постановки ударения в глагольных формах (в рамках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изученного).</w:t>
      </w:r>
    </w:p>
    <w:p>
      <w:pPr>
        <w:autoSpaceDN w:val="0"/>
        <w:autoSpaceDE w:val="0"/>
        <w:widowControl/>
        <w:spacing w:line="281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Соблюдать нормы правописания глаголов: корней с чередованием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е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//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и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; использования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после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шипящих как показателя грамматической формы в инфинитиве, в форме 2-го лица единственного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числа;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-тся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и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-ться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в глаголах; суффиксов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-ова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-— 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ева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-,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-ыва-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-ива-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; личных окончаний глагола,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гласной перед суффиксом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-л-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в формах прошедшего времени глагола; слитного и раздельного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написания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не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с глаголами.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70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Синтаксис. Культура речи. Пунктуация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Распознавать единицы синтаксиса (словосочетание и предложение); проводить синтаксический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анализ словосочетаний и простых предложений; проводить пунктуационный анализ простых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осложнённых и сложных предложений (в рамках изученного); применять знания по синтаксису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пунктуации при выполнении языкового анализа различных видов и в речевой практике.</w:t>
      </w:r>
    </w:p>
    <w:p>
      <w:pPr>
        <w:autoSpaceDN w:val="0"/>
        <w:autoSpaceDE w:val="0"/>
        <w:widowControl/>
        <w:spacing w:line="288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Распознавать словосочетания по морфологическим свойствам главного слова (именные, глагольные,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наречные); простые нео​сложнённые предложения; простые предложения, осложнённые однородными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членами, включая предложения с обобщающим словом при однородных членах, обращением;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распознавать предложения по цели высказывания (повествовательные, побудительные,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вопросительные), эмоциональной окраске (восклицательные и невосклицательные), количеству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грамматических основ (простые и сложные), наличию второстепенных членов (распространённые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нераспространённые); определять главные (грамматическую основу) и второстепенные члены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предложения, морфологические средства выражения подлежащего (именем существительным или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местоимением в именительном падеже, сочетанием имени существительного в форме именительного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падежа с существительным или местоимением в форме творительного падежа с предлогом;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сочетанием имени числительного в форме именительного падежа с существительным в форме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родительного падежа) и сказуемого (глаголом, именем существительным, именем прилагательным),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морфологические средства выражения второстепенных членов предложения (в рамках изученного).</w:t>
      </w:r>
    </w:p>
    <w:p>
      <w:pPr>
        <w:autoSpaceDN w:val="0"/>
        <w:autoSpaceDE w:val="0"/>
        <w:widowControl/>
        <w:spacing w:line="281" w:lineRule="auto" w:before="70" w:after="0"/>
        <w:ind w:left="0" w:right="576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Соблюдать на письме пунктуационные нормы при постановке тире между подлежащим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сказуемым, выборе знаков препинания в предложениях с однородными членами, связанными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бессоюзной связью, одиночным союзом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и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 союзами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а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но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однако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зато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да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(в значении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и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),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да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(в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значении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но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); с обобщающим словом при однородных членах; с обращением; в предложениях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прямой речью; в сложных предложениях, состоящих из частей, связанных бессоюзной связью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союзами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и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но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а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однако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зато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да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; оформлять на письме диалог.</w:t>
      </w:r>
    </w:p>
    <w:p>
      <w:pPr>
        <w:sectPr>
          <w:pgSz w:w="11900" w:h="16840"/>
          <w:pgMar w:top="298" w:right="668" w:bottom="1440" w:left="666" w:header="720" w:footer="720" w:gutter="0"/>
          <w:cols w:space="720" w:num="1" w:equalWidth="0">
            <w:col w:w="10566" w:space="0"/>
            <w:col w:w="10564" w:space="0"/>
            <w:col w:w="10516" w:space="0"/>
            <w:col w:w="10560" w:space="0"/>
            <w:col w:w="10548" w:space="0"/>
            <w:col w:w="10564" w:space="0"/>
            <w:col w:w="10600" w:space="0"/>
            <w:col w:w="10554" w:space="0"/>
            <w:col w:w="10584" w:space="0"/>
            <w:col w:w="10578" w:space="0"/>
            <w:col w:w="10552" w:space="0"/>
            <w:col w:w="10454" w:space="0"/>
            <w:col w:w="10584" w:space="0"/>
            <w:col w:w="10532" w:space="0"/>
            <w:col w:w="10584" w:space="0"/>
            <w:col w:w="960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4"/>
        <w:ind w:left="0" w:right="0"/>
      </w:pPr>
    </w:p>
    <w:p>
      <w:pPr>
        <w:autoSpaceDN w:val="0"/>
        <w:autoSpaceDE w:val="0"/>
        <w:widowControl/>
        <w:spacing w:line="233" w:lineRule="auto" w:before="0" w:after="258"/>
        <w:ind w:left="0" w:right="0" w:firstLine="0"/>
        <w:jc w:val="left"/>
      </w:pPr>
      <w:r>
        <w:rPr>
          <w:w w:val="101.11057883814763"/>
          <w:rFonts w:ascii="Times New Roman" w:hAnsi="Times New Roman" w:eastAsia="Times New Roman"/>
          <w:b/>
          <w:i w:val="0"/>
          <w:color w:val="000000"/>
          <w:sz w:val="19"/>
        </w:rPr>
        <w:t xml:space="preserve">ТЕМАТИЧЕСКОЕ ПЛАНИРОВАНИЕ 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348"/>
        </w:trPr>
        <w:tc>
          <w:tcPr>
            <w:tcW w:type="dxa" w:w="468"/>
            <w:vMerge w:val="restart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144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№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п/п</w:t>
            </w:r>
          </w:p>
        </w:tc>
        <w:tc>
          <w:tcPr>
            <w:tcW w:type="dxa" w:w="2882"/>
            <w:vMerge w:val="restart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Наименование разделов и тем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программы</w:t>
            </w:r>
          </w:p>
        </w:tc>
        <w:tc>
          <w:tcPr>
            <w:tcW w:type="dxa" w:w="2774"/>
            <w:gridSpan w:val="3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Количество часов</w:t>
            </w:r>
          </w:p>
        </w:tc>
        <w:tc>
          <w:tcPr>
            <w:tcW w:type="dxa" w:w="804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Дата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изучения</w:t>
            </w:r>
          </w:p>
        </w:tc>
        <w:tc>
          <w:tcPr>
            <w:tcW w:type="dxa" w:w="6076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Виды деятельности</w:t>
            </w:r>
          </w:p>
        </w:tc>
        <w:tc>
          <w:tcPr>
            <w:tcW w:type="dxa" w:w="1116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Виды,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формы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контроля</w:t>
            </w:r>
          </w:p>
        </w:tc>
        <w:tc>
          <w:tcPr>
            <w:tcW w:type="dxa" w:w="1382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Электронные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(цифровые)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образовательные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ресурсы</w:t>
            </w:r>
          </w:p>
        </w:tc>
      </w:tr>
      <w:tr>
        <w:trPr>
          <w:trHeight w:hRule="exact" w:val="576"/>
        </w:trPr>
        <w:tc>
          <w:tcPr>
            <w:tcW w:type="dxa" w:w="1726"/>
            <w:vMerge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</w:tcPr>
          <w:p/>
        </w:tc>
        <w:tc>
          <w:tcPr>
            <w:tcW w:type="dxa" w:w="528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всего</w:t>
            </w:r>
          </w:p>
        </w:tc>
        <w:tc>
          <w:tcPr>
            <w:tcW w:type="dxa" w:w="1106"/>
            <w:tcBorders>
              <w:start w:sz="4.800000000000182" w:val="single" w:color="#000000"/>
              <w:top w:sz="4.800000000000068" w:val="single" w:color="#000000"/>
              <w:end w:sz="5.600000000000364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контрольные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работы</w:t>
            </w:r>
          </w:p>
        </w:tc>
        <w:tc>
          <w:tcPr>
            <w:tcW w:type="dxa" w:w="1140"/>
            <w:tcBorders>
              <w:start w:sz="5.600000000000364" w:val="single" w:color="#000000"/>
              <w:top w:sz="4.800000000000068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практические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работы</w:t>
            </w:r>
          </w:p>
        </w:tc>
        <w:tc>
          <w:tcPr>
            <w:tcW w:type="dxa" w:w="1726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800000000000068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Раздел 1. ПОВТОРЕНИЕ </w:t>
            </w:r>
          </w:p>
        </w:tc>
      </w:tr>
      <w:tr>
        <w:trPr>
          <w:trHeight w:hRule="exact" w:val="734"/>
        </w:trPr>
        <w:tc>
          <w:tcPr>
            <w:tcW w:type="dxa" w:w="468"/>
            <w:tcBorders>
              <w:start w:sz="4.800000000000011" w:val="single" w:color="#000000"/>
              <w:top w:sz="5.600000000000023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1.1.</w:t>
            </w:r>
          </w:p>
        </w:tc>
        <w:tc>
          <w:tcPr>
            <w:tcW w:type="dxa" w:w="2882"/>
            <w:tcBorders>
              <w:start w:sz="4.7999999999999545" w:val="single" w:color="#000000"/>
              <w:top w:sz="5.600000000000023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Повторение пройденного материала.</w:t>
            </w:r>
          </w:p>
        </w:tc>
        <w:tc>
          <w:tcPr>
            <w:tcW w:type="dxa" w:w="528"/>
            <w:tcBorders>
              <w:start w:sz="4.7999999999999545" w:val="single" w:color="#000000"/>
              <w:top w:sz="5.600000000000023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1106"/>
            <w:tcBorders>
              <w:start w:sz="4.800000000000182" w:val="single" w:color="#000000"/>
              <w:top w:sz="5.600000000000023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0"/>
            <w:tcBorders>
              <w:start w:sz="5.600000000000364" w:val="single" w:color="#000000"/>
              <w:top w:sz="5.600000000000023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6076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Повторение изученного в 3-4 классах материала</w:t>
            </w:r>
          </w:p>
        </w:tc>
        <w:tc>
          <w:tcPr>
            <w:tcW w:type="dxa" w:w="1116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Российская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Школа resh.edu.ru</w:t>
            </w:r>
          </w:p>
        </w:tc>
      </w:tr>
      <w:tr>
        <w:trPr>
          <w:trHeight w:hRule="exact" w:val="348"/>
        </w:trPr>
        <w:tc>
          <w:tcPr>
            <w:tcW w:type="dxa" w:w="3350"/>
            <w:gridSpan w:val="2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1106"/>
            <w:tcBorders>
              <w:start w:sz="4.800000000000182" w:val="single" w:color="#000000"/>
              <w:top w:sz="4.800000000000182" w:val="single" w:color="#000000"/>
              <w:end w:sz="5.600000000000364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40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80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607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1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Раздел 2. ОБЩИЕ  СВЕДЕНИЯ  О  ЯЗЫКЕ </w:t>
            </w:r>
          </w:p>
        </w:tc>
      </w:tr>
      <w:tr>
        <w:trPr>
          <w:trHeight w:hRule="exact" w:val="1692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2.1.</w:t>
            </w:r>
          </w:p>
        </w:tc>
        <w:tc>
          <w:tcPr>
            <w:tcW w:type="dxa" w:w="2882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Богатство и выразительность русского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языка.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6"/>
            <w:tcBorders>
              <w:start w:sz="4.800000000000182" w:val="single" w:color="#000000"/>
              <w:top w:sz="4.7999999999999545" w:val="single" w:color="#000000"/>
              <w:end w:sz="5.600000000000364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5.600000000000364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607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Анализировать лексические значения многозначных слов, сравнивать прямое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переносное значения слова, значения слов в синонимическом ряду и антонимической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паре, значения слова и фразеологизма, наблюдать за образованием новых слов от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иноязычных, использованием «старых» слов в новом значении;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Самостоятельно формулировать суждения о красоте и богатстве русского языка на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основе проведённого анализа;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Анализировать прозаические и поэтические тексты с точки зрения использования в них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изобразительно-выразительных языковых средств;</w:t>
            </w:r>
          </w:p>
        </w:tc>
        <w:tc>
          <w:tcPr>
            <w:tcW w:type="dxa" w:w="111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1310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2.2.</w:t>
            </w:r>
          </w:p>
        </w:tc>
        <w:tc>
          <w:tcPr>
            <w:tcW w:type="dxa" w:w="2882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Лингвистика как наука о языке.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6"/>
            <w:tcBorders>
              <w:start w:sz="4.800000000000182" w:val="single" w:color="#000000"/>
              <w:top w:sz="4.799999999999727" w:val="single" w:color="#000000"/>
              <w:end w:sz="5.600000000000364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5.600000000000364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607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Характеризовать основные разделы лингвистики;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основания для сравнения слова и социальных знаков (дорожные знаки,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знаки сервисов, предупредительные знаки, математические символы и проч.);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Характеризовать язык как систему знаков и как средство человеческого общения;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Выявлять и сравнивать основные единицы языка и речи (в пределах изученного 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начальной школе);</w:t>
            </w:r>
          </w:p>
        </w:tc>
        <w:tc>
          <w:tcPr>
            <w:tcW w:type="dxa" w:w="111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3350"/>
            <w:gridSpan w:val="2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624"/>
            <w:gridSpan w:val="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Раздел 3. ЯЗЫК И  РЕЧЬ </w:t>
            </w:r>
          </w:p>
        </w:tc>
      </w:tr>
      <w:tr>
        <w:trPr>
          <w:trHeight w:hRule="exact" w:val="540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3.1.</w:t>
            </w:r>
          </w:p>
        </w:tc>
        <w:tc>
          <w:tcPr>
            <w:tcW w:type="dxa" w:w="2882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Язык и речь. Монолог. Диалог. Полилог.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1106"/>
            <w:tcBorders>
              <w:start w:sz="4.800000000000182" w:val="single" w:color="#000000"/>
              <w:top w:sz="4.800000000000182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0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607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Создавать устные монологические высказывания на основе жизненных наблюдений,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чтения научно-учебной, художественной и научно-популярной литературы;</w:t>
            </w:r>
          </w:p>
        </w:tc>
        <w:tc>
          <w:tcPr>
            <w:tcW w:type="dxa" w:w="111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контроль;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1502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3.2.</w:t>
            </w:r>
          </w:p>
        </w:tc>
        <w:tc>
          <w:tcPr>
            <w:tcW w:type="dxa" w:w="2882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Речь как деятельность.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1106"/>
            <w:tcBorders>
              <w:start w:sz="4.800000000000182" w:val="single" w:color="#000000"/>
              <w:top w:sz="4.800000000000182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607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Использовать приёмы различных видов аудирования и чтения;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Устно и письменно формулировать тему и главную мысль прослушанного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прочитанного текста, вопросы по содержанию текста и отвечать на них;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Анализировать содержание исходного текста, подробно и сжато передавать его 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письменной форме;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Анализировать содержание исходного текста, подробно и сжато передавать его 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письменной форме;</w:t>
            </w:r>
          </w:p>
        </w:tc>
        <w:tc>
          <w:tcPr>
            <w:tcW w:type="dxa" w:w="111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3350"/>
            <w:gridSpan w:val="2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</w:t>
            </w:r>
          </w:p>
        </w:tc>
        <w:tc>
          <w:tcPr>
            <w:tcW w:type="dxa" w:w="11624"/>
            <w:gridSpan w:val="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Раздел 4. ТЕКСТ</w:t>
            </w:r>
          </w:p>
        </w:tc>
      </w:tr>
      <w:tr>
        <w:trPr>
          <w:trHeight w:hRule="exact" w:val="540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4.1.</w:t>
            </w:r>
          </w:p>
        </w:tc>
        <w:tc>
          <w:tcPr>
            <w:tcW w:type="dxa" w:w="2882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Текст и его основные признаки.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6"/>
            <w:tcBorders>
              <w:start w:sz="4.800000000000182" w:val="single" w:color="#000000"/>
              <w:top w:sz="4.799999999999727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5.600000000000364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607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87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Распознавать основные признаки текста;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Членить текст на композиционносмысловые части (абзацы);</w:t>
            </w:r>
          </w:p>
        </w:tc>
        <w:tc>
          <w:tcPr>
            <w:tcW w:type="dxa" w:w="111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520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4.2.</w:t>
            </w:r>
          </w:p>
        </w:tc>
        <w:tc>
          <w:tcPr>
            <w:tcW w:type="dxa" w:w="2882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Композиционная структура текста.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6"/>
            <w:tcBorders>
              <w:start w:sz="4.800000000000182" w:val="single" w:color="#000000"/>
              <w:top w:sz="4.800000000000182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607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87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Распознавать основные признаки текста;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Членить текст на композиционносмысловые части (абзацы);</w:t>
            </w:r>
          </w:p>
        </w:tc>
        <w:tc>
          <w:tcPr>
            <w:tcW w:type="dxa" w:w="111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2" w:right="640" w:bottom="316" w:left="666" w:header="720" w:footer="720" w:gutter="0"/>
          <w:cols w:space="720" w:num="1" w:equalWidth="0">
            <w:col w:w="15534" w:space="0"/>
            <w:col w:w="10566" w:space="0"/>
            <w:col w:w="10564" w:space="0"/>
            <w:col w:w="10516" w:space="0"/>
            <w:col w:w="10560" w:space="0"/>
            <w:col w:w="10548" w:space="0"/>
            <w:col w:w="10564" w:space="0"/>
            <w:col w:w="10600" w:space="0"/>
            <w:col w:w="10554" w:space="0"/>
            <w:col w:w="10584" w:space="0"/>
            <w:col w:w="10578" w:space="0"/>
            <w:col w:w="10552" w:space="0"/>
            <w:col w:w="10454" w:space="0"/>
            <w:col w:w="10584" w:space="0"/>
            <w:col w:w="10532" w:space="0"/>
            <w:col w:w="10584" w:space="0"/>
            <w:col w:w="960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2846"/>
        </w:trPr>
        <w:tc>
          <w:tcPr>
            <w:tcW w:type="dxa" w:w="4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4.3.</w:t>
            </w:r>
          </w:p>
        </w:tc>
        <w:tc>
          <w:tcPr>
            <w:tcW w:type="dxa" w:w="2882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Функциональносмысловые типы речи.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6"/>
            <w:tcBorders>
              <w:start w:sz="4.800000000000182" w:val="single" w:color="#000000"/>
              <w:top w:sz="4.800000000000011" w:val="single" w:color="#000000"/>
              <w:end w:sz="5.600000000000364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5.600000000000364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6076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Анализировать и характеризовать текст с точки зрения его соответствия основным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признакам (наличие темы, главной мысли, грамматической связи предложений,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цельности и относительной законченности); с точки зрения его принадлежности к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функционально-смысловому типу речи;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Устанавливать взаимосвязь описанных в тексте событий, явлений, процессов;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Создавать тексты, опираясь на знание основных признаков текста, особенностей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функционально-смысловых типов речи, функциональных разновидностей языка (в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рамках изученного);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Создавать тексты функционально-смыслового типа речи (повествование) с опорой на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жизненный и читательский опыт; тексты с опорой на сюжетную картину;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Восстанавливать деформированный текст, корректировать восстановленный текст с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опорой на образец;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Составлять план текста (простой, сложный) и пересказывать его содержание по плану 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устной и письменной форме, в том числе с изменением лица рассказчика;</w:t>
            </w:r>
          </w:p>
        </w:tc>
        <w:tc>
          <w:tcPr>
            <w:tcW w:type="dxa" w:w="1116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1884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4.4.</w:t>
            </w:r>
          </w:p>
        </w:tc>
        <w:tc>
          <w:tcPr>
            <w:tcW w:type="dxa" w:w="2882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Повествование как тип речи. Рассказ.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6"/>
            <w:tcBorders>
              <w:start w:sz="4.800000000000182" w:val="single" w:color="#000000"/>
              <w:top w:sz="4.7999999999999545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0"/>
            <w:tcBorders>
              <w:start w:sz="5.600000000000364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607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Создавать тексты, опираясь на знание основных признаков текста, особенностей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функционально-смысловых типов речи, функциональных разновидностей языка (в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рамках изученного);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Создавать тексты функционально-смыслового типа речи (повествование) с опорой на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жизненный и читательский опыт; тексты с опорой на сюжетную картину;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Восстанавливать деформированный текст, корректировать восстановленный текст с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опорой на образец;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Составлять план текста (простой, сложный) и пересказывать его содержание по плану 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устной и письменной форме, в том числе с изменением лица рассказчика;</w:t>
            </w:r>
          </w:p>
        </w:tc>
        <w:tc>
          <w:tcPr>
            <w:tcW w:type="dxa" w:w="111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контроль;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1694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4.5.</w:t>
            </w:r>
          </w:p>
        </w:tc>
        <w:tc>
          <w:tcPr>
            <w:tcW w:type="dxa" w:w="2882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Смысловой анализ текста.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6"/>
            <w:tcBorders>
              <w:start w:sz="4.800000000000182" w:val="single" w:color="#000000"/>
              <w:top w:sz="4.800000000000182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607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Распознавать средства связи предложений и частей текста (формы слова, однокоренные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слова, синонимы, антонимы, личные местоимения, повтор слова); применять эти знания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 создании собственного текста (устного и письменного);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Анализировать и характеризовать текст с точки зрения его соответствия основным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признакам (наличие темы, главной мысли, грамматической связи предложений,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цельности и относительной законченности); с точки зрения его принадлежности к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функционально-смысловому типу речи;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Устанавливать взаимосвязь описанных в тексте событий, явлений, процессов;</w:t>
            </w:r>
          </w:p>
        </w:tc>
        <w:tc>
          <w:tcPr>
            <w:tcW w:type="dxa" w:w="111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924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4.6.</w:t>
            </w:r>
          </w:p>
        </w:tc>
        <w:tc>
          <w:tcPr>
            <w:tcW w:type="dxa" w:w="2882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Информационная переработка текста.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Редактирование текста.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6"/>
            <w:tcBorders>
              <w:start w:sz="4.800000000000182" w:val="single" w:color="#000000"/>
              <w:top w:sz="4.800000000000182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607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Создавать тексты функционально-смыслового типа речи (повествование) с опорой на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жизненный и читательский опыт; тексты с опорой на сюжетную картину;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Восстанавливать деформированный текст, корректировать восстановленный текст с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опорой на образец;</w:t>
            </w:r>
          </w:p>
        </w:tc>
        <w:tc>
          <w:tcPr>
            <w:tcW w:type="dxa" w:w="111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3350"/>
            <w:gridSpan w:val="2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разделу: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10</w:t>
            </w:r>
          </w:p>
        </w:tc>
        <w:tc>
          <w:tcPr>
            <w:tcW w:type="dxa" w:w="11624"/>
            <w:gridSpan w:val="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Раздел 5. ФУНКЦИОНАЛЬНЫЕ  РАЗНОВИДНОСТИ  ЯЗЫКА</w:t>
            </w:r>
          </w:p>
        </w:tc>
      </w:tr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5.1.</w:t>
            </w:r>
          </w:p>
        </w:tc>
        <w:tc>
          <w:tcPr>
            <w:tcW w:type="dxa" w:w="2882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Функциональные разновидности языка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(общее представление)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6"/>
            <w:tcBorders>
              <w:start w:sz="4.800000000000182" w:val="single" w:color="#000000"/>
              <w:top w:sz="4.800000000000182" w:val="single" w:color="#000000"/>
              <w:end w:sz="5.600000000000364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0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607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Распознавать тексты, принадлежащие к разным функциональным разновидностям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языка: определять сферу использования и соотносить её с той или иной разновидностью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языка;</w:t>
            </w:r>
          </w:p>
        </w:tc>
        <w:tc>
          <w:tcPr>
            <w:tcW w:type="dxa" w:w="111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50"/>
        </w:trPr>
        <w:tc>
          <w:tcPr>
            <w:tcW w:type="dxa" w:w="3350"/>
            <w:gridSpan w:val="2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разделу:</w:t>
            </w:r>
          </w:p>
        </w:tc>
        <w:tc>
          <w:tcPr>
            <w:tcW w:type="dxa" w:w="528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624"/>
            <w:gridSpan w:val="6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28"/>
        </w:trPr>
        <w:tc>
          <w:tcPr>
            <w:tcW w:type="dxa" w:w="15502"/>
            <w:gridSpan w:val="9"/>
            <w:tcBorders>
              <w:start w:sz="4.800000000000011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Раздел 6. СИСТЕМА ЯЗЫКА 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922" w:left="666" w:header="720" w:footer="720" w:gutter="0"/>
          <w:cols w:space="720" w:num="1" w:equalWidth="0">
            <w:col w:w="15534" w:space="0"/>
            <w:col w:w="15534" w:space="0"/>
            <w:col w:w="10566" w:space="0"/>
            <w:col w:w="10564" w:space="0"/>
            <w:col w:w="10516" w:space="0"/>
            <w:col w:w="10560" w:space="0"/>
            <w:col w:w="10548" w:space="0"/>
            <w:col w:w="10564" w:space="0"/>
            <w:col w:w="10600" w:space="0"/>
            <w:col w:w="10554" w:space="0"/>
            <w:col w:w="10584" w:space="0"/>
            <w:col w:w="10578" w:space="0"/>
            <w:col w:w="10552" w:space="0"/>
            <w:col w:w="10454" w:space="0"/>
            <w:col w:w="10584" w:space="0"/>
            <w:col w:w="10532" w:space="0"/>
            <w:col w:w="10584" w:space="0"/>
            <w:col w:w="960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4394"/>
        </w:trPr>
        <w:tc>
          <w:tcPr>
            <w:tcW w:type="dxa" w:w="4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6.1.</w:t>
            </w:r>
          </w:p>
        </w:tc>
        <w:tc>
          <w:tcPr>
            <w:tcW w:type="dxa" w:w="2882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Фонетика. Графика. Орфоэпия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</w:t>
            </w:r>
          </w:p>
        </w:tc>
        <w:tc>
          <w:tcPr>
            <w:tcW w:type="dxa" w:w="1106"/>
            <w:tcBorders>
              <w:start w:sz="4.800000000000182" w:val="single" w:color="#000000"/>
              <w:top w:sz="4.800000000000011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0"/>
            <w:tcBorders>
              <w:start w:sz="5.600000000000364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0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6076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7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Понимать смыслоразличительную функцию звука речи в слове; приводить примеры;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Распознавать звуки речи по заданным характеристикам;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звуковой состав слова;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Классифицировать звуки по заданным признакам;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Различать ударные и безударные гласные, звонкие и глухие, твёрдые и мягкие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согласные;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Объяснять с помощью элементов транскрипции особенности произношения 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написания слов;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Сравнивать звуковой и буквенный составы слова;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Членить слова на слоги и правильно переносить слова со строки на строку;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место ударного слога, наблюдать за перемещением ударения при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изменении формы слова;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Наблюдать за использованием выразительных средств фонетики в поэтических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произведениях;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Проводить фонетический анализ слов;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Употреблять слова и их формы в соответствии с основными нормами литературного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произношения: нормами произношения безударных гласных звуков; мягкого или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твёрдого согласного перед [э] в иноязычных словах; сочетания согласных (чн, чт и др );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грамматических форм (прилагательных на -его, -ого, возвратных глаголов с -ся, -сь и др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);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Употреблять в речи слова и их формы в соответствии с нормами ударения (на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отдельных примерах);</w:t>
            </w:r>
          </w:p>
        </w:tc>
        <w:tc>
          <w:tcPr>
            <w:tcW w:type="dxa" w:w="1116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контроль;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1118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6.2.</w:t>
            </w:r>
          </w:p>
        </w:tc>
        <w:tc>
          <w:tcPr>
            <w:tcW w:type="dxa" w:w="2882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Орфография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6"/>
            <w:tcBorders>
              <w:start w:sz="4.800000000000182" w:val="single" w:color="#000000"/>
              <w:top w:sz="4.800000000000182" w:val="single" w:color="#000000"/>
              <w:end w:sz="5.600000000000364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0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607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Оперировать понятием «орфограмма» и различать буквенные и небуквенные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орфограммы при проведении орфографического анализа слова;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Распознавать изученные орфограммы;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Применять знания по орфографии в практике правописания (в том числе применять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знания о правописании разделительных ъ и ь);</w:t>
            </w:r>
          </w:p>
        </w:tc>
        <w:tc>
          <w:tcPr>
            <w:tcW w:type="dxa" w:w="111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Диктант;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1884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6.3.</w:t>
            </w:r>
          </w:p>
        </w:tc>
        <w:tc>
          <w:tcPr>
            <w:tcW w:type="dxa" w:w="2882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Лексикология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14</w:t>
            </w:r>
          </w:p>
        </w:tc>
        <w:tc>
          <w:tcPr>
            <w:tcW w:type="dxa" w:w="1106"/>
            <w:tcBorders>
              <w:start w:sz="4.800000000000182" w:val="single" w:color="#000000"/>
              <w:top w:sz="4.799999999999727" w:val="single" w:color="#000000"/>
              <w:end w:sz="5.600000000000364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0"/>
            <w:tcBorders>
              <w:start w:sz="5.600000000000364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607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Объяснять лексическое значение слова разными способами (подбор однокоренных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слов; подбор синонимов и антонимов; определение значения слова по контексту, с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помощью толкового словаря);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Распознавать однозначные и многозначные слова, различать прямое и переносное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значения слова;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Сравнивать прямое и переносное значения слова по заданному признаку;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Распознавать синонимы, антонимы, омонимы;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Различать многозначные слова и омонимы;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Уметь правильно употреблять слова-паронимы;</w:t>
            </w:r>
          </w:p>
        </w:tc>
        <w:tc>
          <w:tcPr>
            <w:tcW w:type="dxa" w:w="111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Тестирование;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1310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6.4.</w:t>
            </w:r>
          </w:p>
        </w:tc>
        <w:tc>
          <w:tcPr>
            <w:tcW w:type="dxa" w:w="2882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Морфемика. Орфография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12</w:t>
            </w:r>
          </w:p>
        </w:tc>
        <w:tc>
          <w:tcPr>
            <w:tcW w:type="dxa" w:w="1106"/>
            <w:tcBorders>
              <w:start w:sz="4.800000000000182" w:val="single" w:color="#000000"/>
              <w:top w:sz="4.799999999999727" w:val="single" w:color="#000000"/>
              <w:end w:sz="5.600000000000364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0"/>
            <w:tcBorders>
              <w:start w:sz="5.600000000000364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607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Характеризовать морфему как минимальную значимую единицу языка;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Распознавать морфемы в слове (корень, приставку, суффикс, окончание), выделять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основу слова;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чередование звуков в морфемах (в том числе чередование гласных с нулём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звука);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Проводить морфемный анализ слов;</w:t>
            </w:r>
          </w:p>
        </w:tc>
        <w:tc>
          <w:tcPr>
            <w:tcW w:type="dxa" w:w="111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3350"/>
            <w:gridSpan w:val="2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разделу: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34</w:t>
            </w:r>
          </w:p>
        </w:tc>
        <w:tc>
          <w:tcPr>
            <w:tcW w:type="dxa" w:w="11624"/>
            <w:gridSpan w:val="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28"/>
        </w:trPr>
        <w:tc>
          <w:tcPr>
            <w:tcW w:type="dxa" w:w="15502"/>
            <w:gridSpan w:val="9"/>
            <w:tcBorders>
              <w:start w:sz="4.800000000000011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Раздел 7. МОРФОЛОГИЯ. КУЛЬТУРА РЕЧИ. ОРФОГРАФИЯ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958" w:left="666" w:header="720" w:footer="720" w:gutter="0"/>
          <w:cols w:space="720" w:num="1" w:equalWidth="0">
            <w:col w:w="15534" w:space="0"/>
            <w:col w:w="15534" w:space="0"/>
            <w:col w:w="15534" w:space="0"/>
            <w:col w:w="10566" w:space="0"/>
            <w:col w:w="10564" w:space="0"/>
            <w:col w:w="10516" w:space="0"/>
            <w:col w:w="10560" w:space="0"/>
            <w:col w:w="10548" w:space="0"/>
            <w:col w:w="10564" w:space="0"/>
            <w:col w:w="10600" w:space="0"/>
            <w:col w:w="10554" w:space="0"/>
            <w:col w:w="10584" w:space="0"/>
            <w:col w:w="10578" w:space="0"/>
            <w:col w:w="10552" w:space="0"/>
            <w:col w:w="10454" w:space="0"/>
            <w:col w:w="10584" w:space="0"/>
            <w:col w:w="10532" w:space="0"/>
            <w:col w:w="10584" w:space="0"/>
            <w:col w:w="960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2270"/>
        </w:trPr>
        <w:tc>
          <w:tcPr>
            <w:tcW w:type="dxa" w:w="4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7.1.</w:t>
            </w:r>
          </w:p>
        </w:tc>
        <w:tc>
          <w:tcPr>
            <w:tcW w:type="dxa" w:w="2882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Морфология как раздел лингвистики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6"/>
            <w:tcBorders>
              <w:start w:sz="4.800000000000182" w:val="single" w:color="#000000"/>
              <w:top w:sz="4.800000000000011" w:val="single" w:color="#000000"/>
              <w:end w:sz="5.600000000000364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5.600000000000364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6076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Распознавать самостоятельные (знаменательные) части речи и их формы в рамках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изученного; служебные части речи; междометия, звукоподражательные слова (общее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представление);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Группировать слова разных частей речи по заданным признакам, находить основания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для классификации;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Применять знания о части речи как лексико-грамматическом разряде слов, 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грамматическом значении слова, о системе частей речи в русском языке для решения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практико-ориентированных учебных задач;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Распознавать имена существительные, имена прилагательные, глаголы;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Проводить морфологический анализ имён существительных, частичный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морфологический анализ имён прилагательных, глаголов;</w:t>
            </w:r>
          </w:p>
        </w:tc>
        <w:tc>
          <w:tcPr>
            <w:tcW w:type="dxa" w:w="1116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1884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7.2.</w:t>
            </w:r>
          </w:p>
        </w:tc>
        <w:tc>
          <w:tcPr>
            <w:tcW w:type="dxa" w:w="2882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Имя существительное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24</w:t>
            </w:r>
          </w:p>
        </w:tc>
        <w:tc>
          <w:tcPr>
            <w:tcW w:type="dxa" w:w="1106"/>
            <w:tcBorders>
              <w:start w:sz="4.800000000000182" w:val="single" w:color="#000000"/>
              <w:top w:sz="4.7999999999999545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40"/>
            <w:tcBorders>
              <w:start w:sz="5.600000000000364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607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и характеризовать общее грамматическое значение, морфологические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признаки и синтаксические функции имени существительного;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Объяснять роль имени существительного в речи;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и характеризовать лексико- грамматические разряды имён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существительных по значению, имена существительные собственные и нарицательные;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имена существительные одушевлённые и неодушевлённые;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Различать типы склонения имён существительных;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Выявлять разносклоняемые и несклоняемые имена существительные;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Определять род, число, падеж, тип склонения имён существительных;</w:t>
            </w:r>
          </w:p>
        </w:tc>
        <w:tc>
          <w:tcPr>
            <w:tcW w:type="dxa" w:w="111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контроль;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2654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7.3.</w:t>
            </w:r>
          </w:p>
        </w:tc>
        <w:tc>
          <w:tcPr>
            <w:tcW w:type="dxa" w:w="2882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Имя прилагательное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15</w:t>
            </w:r>
          </w:p>
        </w:tc>
        <w:tc>
          <w:tcPr>
            <w:tcW w:type="dxa" w:w="1106"/>
            <w:tcBorders>
              <w:start w:sz="4.800000000000182" w:val="single" w:color="#000000"/>
              <w:top w:sz="4.800000000000182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0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607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Правильно склонять имена прилагательные;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Применять правила правописания безударных окончаний имён прилагательных;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Различать полную и краткую формы имён прилагательных;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Применять правила правописания кратких форм имён прилагательных с основой на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шипящий;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Анализировать особенности использования имён прилагательных в изучаемых текстах;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Проводить частичный морфологический анализ имён прилагательных (в рамках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изученного);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Применять нормы словоизменения имён прилагательных, нормы согласования имён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прилагательных с существительными общего рода, неизменяемыми именами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существительными; нормы произношения, постановки ударения (в рамках изученного);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Применять нормы правописания о — е после шипящих и ц в суффиксах и окончаниях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имён прилагательных; правописания не с именами прилагательными;</w:t>
            </w:r>
          </w:p>
        </w:tc>
        <w:tc>
          <w:tcPr>
            <w:tcW w:type="dxa" w:w="111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Диктант;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578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7.4.</w:t>
            </w:r>
          </w:p>
        </w:tc>
        <w:tc>
          <w:tcPr>
            <w:tcW w:type="dxa" w:w="2882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Глагол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30</w:t>
            </w:r>
          </w:p>
        </w:tc>
        <w:tc>
          <w:tcPr>
            <w:tcW w:type="dxa" w:w="1106"/>
            <w:tcBorders>
              <w:start w:sz="4.800000000000182" w:val="single" w:color="#000000"/>
              <w:top w:sz="4.800000000000182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40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607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Различать глаголы совершенного и несовершенного вида, возвратные и невозвратные;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Применять правила правописания -тся и -ться в глаголах; суффиксов -ова- — -ева-, -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ыва- — -ива-;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Распознавать инфинитив и личные формы глагола, приводить соответствующие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примеры;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Называть грамматические свойства инфинитива (неопределённой формы) глагола;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Применять правила использования ь как показателя грамматической формы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инфинитива;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основу инфинитива;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Выделять основу настоящего (будущего простого) времени глагола;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спряжение глагола, уметь спрягать глаголы;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Группировать глаголы по типу спряжения;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Применять правила правописания личных окончаний глагола;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Применять правила использования ь после шипящих как показателя грамматической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формы глагола 2-го лица единственного числа; гласной перед суффиксом -л- в формах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прошедшего времени; слитного и раздельного написания не с глаголами;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Проводить частичный морфологический анализ глаголов (в рамках изученного);</w:t>
            </w:r>
          </w:p>
        </w:tc>
        <w:tc>
          <w:tcPr>
            <w:tcW w:type="dxa" w:w="111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контроль;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28"/>
        </w:trPr>
        <w:tc>
          <w:tcPr>
            <w:tcW w:type="dxa" w:w="3350"/>
            <w:gridSpan w:val="2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разделу: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70</w:t>
            </w:r>
          </w:p>
        </w:tc>
        <w:tc>
          <w:tcPr>
            <w:tcW w:type="dxa" w:w="11624"/>
            <w:gridSpan w:val="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292" w:left="666" w:header="720" w:footer="720" w:gutter="0"/>
          <w:cols w:space="720" w:num="1" w:equalWidth="0">
            <w:col w:w="15534" w:space="0"/>
            <w:col w:w="15534" w:space="0"/>
            <w:col w:w="15534" w:space="0"/>
            <w:col w:w="15534" w:space="0"/>
            <w:col w:w="10566" w:space="0"/>
            <w:col w:w="10564" w:space="0"/>
            <w:col w:w="10516" w:space="0"/>
            <w:col w:w="10560" w:space="0"/>
            <w:col w:w="10548" w:space="0"/>
            <w:col w:w="10564" w:space="0"/>
            <w:col w:w="10600" w:space="0"/>
            <w:col w:w="10554" w:space="0"/>
            <w:col w:w="10584" w:space="0"/>
            <w:col w:w="10578" w:space="0"/>
            <w:col w:w="10552" w:space="0"/>
            <w:col w:w="10454" w:space="0"/>
            <w:col w:w="10584" w:space="0"/>
            <w:col w:w="10532" w:space="0"/>
            <w:col w:w="10584" w:space="0"/>
            <w:col w:w="960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Раздел 8. СИНТАКСИС. КУЛЬТУРА РЕЧИ. ПУНКТУАЦИЯ</w:t>
            </w:r>
          </w:p>
        </w:tc>
      </w:tr>
      <w:tr>
        <w:trPr>
          <w:trHeight w:hRule="exact" w:val="1610"/>
        </w:trPr>
        <w:tc>
          <w:tcPr>
            <w:tcW w:type="dxa" w:w="4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8.1.</w:t>
            </w:r>
          </w:p>
        </w:tc>
        <w:tc>
          <w:tcPr>
            <w:tcW w:type="dxa" w:w="2882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Синтаксис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 пунктуация как разделы лингвистики. </w:t>
            </w:r>
          </w:p>
          <w:p>
            <w:pPr>
              <w:autoSpaceDN w:val="0"/>
              <w:autoSpaceDE w:val="0"/>
              <w:widowControl/>
              <w:spacing w:line="230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Словосочетание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6"/>
            <w:tcBorders>
              <w:start w:sz="4.800000000000182" w:val="single" w:color="#000000"/>
              <w:top w:sz="4.800000000000011" w:val="single" w:color="#000000"/>
              <w:end w:sz="5.600000000000364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5.600000000000364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0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6076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Распознавать единицы синтаксиса (словосочетание и предложение);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функции знаков препинания;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Выделять словосочетания из предложения, распознавать словосочетания по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морфологическим свойствам главного слова (именные, глагольные, наречные);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средства связи слов в словосочетании;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нарушения норм сочетания слов в составе словосочетания;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Проводить синтаксический анализ словосочетаний (в рамках изученного);</w:t>
            </w:r>
          </w:p>
        </w:tc>
        <w:tc>
          <w:tcPr>
            <w:tcW w:type="dxa" w:w="1116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998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8.2.</w:t>
            </w:r>
          </w:p>
        </w:tc>
        <w:tc>
          <w:tcPr>
            <w:tcW w:type="dxa" w:w="2882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Простое двусоставное предложение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1106"/>
            <w:tcBorders>
              <w:start w:sz="4.800000000000182" w:val="single" w:color="#000000"/>
              <w:top w:sz="4.7999999999999545" w:val="single" w:color="#000000"/>
              <w:end w:sz="5.600000000000364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0"/>
            <w:tcBorders>
              <w:start w:sz="5.600000000000364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607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7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Распознавать предложения по цели высказывания (повествовательные, побудительные,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вопросительные), эмоциональной окраске (восклицательные и невосклицательные),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количеству грамматических основ (простые и сложные), наличию второстепенных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членов (распространённые и нераспространённые) и характеризовать их;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Употреблять повествовательные, побудительные, вопросительные, восклицательные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предложения в речевой практике, корректируя интонацию в соответствии 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коммуникативной целью высказывания;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главные (грамматическую основу) и второстепенные члены предложения;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и характеризовать морфологические средства выражения подлежащего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(именем существительным или местоимением в именительном падеже, сочетанием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имени существительного в форме именительного падежа с существительным или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местоимением в форме творительного падежа с предлогом; сочетанием имени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числительного в форме именительного падежа с существительным в форме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родительного падежа) и сказуемого (глаголом, именем существительным, именем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прилагательным);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Применять правила постановки тире между подлежащим и сказуемым;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Различать распространённые и нераспространённые предложения, находить основания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для сравнения и сравнивать их;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виды второстепенных членов предложения и морфологические средства их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выражения (в рамках изученного);</w:t>
            </w:r>
          </w:p>
        </w:tc>
        <w:tc>
          <w:tcPr>
            <w:tcW w:type="dxa" w:w="111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Диктант;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2076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8.3.</w:t>
            </w:r>
          </w:p>
        </w:tc>
        <w:tc>
          <w:tcPr>
            <w:tcW w:type="dxa" w:w="2882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Простое осложнённое предложение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</w:t>
            </w:r>
          </w:p>
        </w:tc>
        <w:tc>
          <w:tcPr>
            <w:tcW w:type="dxa" w:w="1106"/>
            <w:tcBorders>
              <w:start w:sz="4.800000000000182" w:val="single" w:color="#000000"/>
              <w:top w:sz="4.799999999999727" w:val="single" w:color="#000000"/>
              <w:end w:sz="5.600000000000364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0"/>
            <w:tcBorders>
              <w:start w:sz="5.600000000000364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607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Характеризовать роль однородных членов предложения в речи;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Точно использовать слова, обозначающие родовые и видовые понятия, в конструкциях с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обобщающим словом при однородных членах;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Самостоятельно составлять схемы однородных членов в предложениях (по образцу);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Применять пунктуационные нормы постановки знаков препинания в предложениях с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однородными членами и обобщающим словом при них (в рамках изученного);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Распознавать в предложении обращение;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Устанавливать отсутствие грамматической связи обращения с предложением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(обращение не является членом предложения);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Правильно интонировать предложения с обращением;</w:t>
            </w:r>
          </w:p>
        </w:tc>
        <w:tc>
          <w:tcPr>
            <w:tcW w:type="dxa" w:w="111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контроль;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1694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8.4.</w:t>
            </w:r>
          </w:p>
        </w:tc>
        <w:tc>
          <w:tcPr>
            <w:tcW w:type="dxa" w:w="2882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Сложное предложение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1106"/>
            <w:tcBorders>
              <w:start w:sz="4.800000000000182" w:val="single" w:color="#000000"/>
              <w:top w:sz="4.799999999999727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0"/>
            <w:tcBorders>
              <w:start w:sz="5.600000000000364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607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Сравнивать простые и сложные предложения, сложные предложения и простые,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осложнённые однородными членами;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основания для сравнения;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Самостоятельно формулировать выводы;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Анализировать простые и сложные предложения с точки зрения количества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грамматических основ;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Сравнивать простые и сложные предложения по самостоятельно сформулированному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основанию;</w:t>
            </w:r>
          </w:p>
        </w:tc>
        <w:tc>
          <w:tcPr>
            <w:tcW w:type="dxa" w:w="111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Диктант;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988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8.5.</w:t>
            </w:r>
          </w:p>
        </w:tc>
        <w:tc>
          <w:tcPr>
            <w:tcW w:type="dxa" w:w="2882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Предложения с прямой речью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1106"/>
            <w:tcBorders>
              <w:start w:sz="4.800000000000182" w:val="single" w:color="#000000"/>
              <w:top w:sz="4.800000000000182" w:val="single" w:color="#000000"/>
              <w:end w:sz="5.600000000000364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0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607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Анализировать предложения с прямой речью и сравнивать их с точки зрения позиции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слов автора в предложении и пунктуационного оформления этих предложений;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Самостоятельно формулировать выводы о пунктуационном оформлении предложений с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прямой речью;</w:t>
            </w:r>
          </w:p>
        </w:tc>
        <w:tc>
          <w:tcPr>
            <w:tcW w:type="dxa" w:w="111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292" w:left="666" w:header="720" w:footer="720" w:gutter="0"/>
          <w:cols w:space="720" w:num="1" w:equalWidth="0">
            <w:col w:w="15534" w:space="0"/>
            <w:col w:w="15534" w:space="0"/>
            <w:col w:w="15534" w:space="0"/>
            <w:col w:w="15534" w:space="0"/>
            <w:col w:w="15534" w:space="0"/>
            <w:col w:w="10566" w:space="0"/>
            <w:col w:w="10564" w:space="0"/>
            <w:col w:w="10516" w:space="0"/>
            <w:col w:w="10560" w:space="0"/>
            <w:col w:w="10548" w:space="0"/>
            <w:col w:w="10564" w:space="0"/>
            <w:col w:w="10600" w:space="0"/>
            <w:col w:w="10554" w:space="0"/>
            <w:col w:w="10584" w:space="0"/>
            <w:col w:w="10578" w:space="0"/>
            <w:col w:w="10552" w:space="0"/>
            <w:col w:w="10454" w:space="0"/>
            <w:col w:w="10584" w:space="0"/>
            <w:col w:w="10532" w:space="0"/>
            <w:col w:w="10584" w:space="0"/>
            <w:col w:w="960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924"/>
        </w:trPr>
        <w:tc>
          <w:tcPr>
            <w:tcW w:type="dxa" w:w="4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8.6.</w:t>
            </w:r>
          </w:p>
        </w:tc>
        <w:tc>
          <w:tcPr>
            <w:tcW w:type="dxa" w:w="2882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Диалог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6"/>
            <w:tcBorders>
              <w:start w:sz="4.800000000000182" w:val="single" w:color="#000000"/>
              <w:top w:sz="4.800000000000011" w:val="single" w:color="#000000"/>
              <w:end w:sz="5.600000000000364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5.600000000000364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6076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Анализировать диалоги в художественных текстах с точки зрения пунктуационного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оформления;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Самостоятельно формулировать выводы о пунктуационном оформлении диалога;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Применять правила оформления диалога на письме;</w:t>
            </w:r>
          </w:p>
        </w:tc>
        <w:tc>
          <w:tcPr>
            <w:tcW w:type="dxa" w:w="1116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3350"/>
            <w:gridSpan w:val="2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разделу: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24</w:t>
            </w:r>
          </w:p>
        </w:tc>
        <w:tc>
          <w:tcPr>
            <w:tcW w:type="dxa" w:w="11624"/>
            <w:gridSpan w:val="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800000000000068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Раздел 9. ПОВТОРЕНИЕ </w:t>
            </w:r>
          </w:p>
        </w:tc>
      </w:tr>
      <w:tr>
        <w:trPr>
          <w:trHeight w:hRule="exact" w:val="542"/>
        </w:trPr>
        <w:tc>
          <w:tcPr>
            <w:tcW w:type="dxa" w:w="468"/>
            <w:tcBorders>
              <w:start w:sz="4.800000000000011" w:val="single" w:color="#000000"/>
              <w:top w:sz="5.600000000000023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9.1.</w:t>
            </w:r>
          </w:p>
        </w:tc>
        <w:tc>
          <w:tcPr>
            <w:tcW w:type="dxa" w:w="2882"/>
            <w:tcBorders>
              <w:start w:sz="4.7999999999999545" w:val="single" w:color="#000000"/>
              <w:top w:sz="5.600000000000023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Повторение пройденного материала</w:t>
            </w:r>
          </w:p>
        </w:tc>
        <w:tc>
          <w:tcPr>
            <w:tcW w:type="dxa" w:w="528"/>
            <w:tcBorders>
              <w:start w:sz="4.7999999999999545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1106"/>
            <w:tcBorders>
              <w:start w:sz="4.800000000000182" w:val="single" w:color="#000000"/>
              <w:top w:sz="5.600000000000023" w:val="single" w:color="#000000"/>
              <w:end w:sz="5.600000000000364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5.600000000000364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6076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Повторить изученный в 5 классе материал</w:t>
            </w:r>
          </w:p>
        </w:tc>
        <w:tc>
          <w:tcPr>
            <w:tcW w:type="dxa" w:w="1116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3350"/>
            <w:gridSpan w:val="2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разделу: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11624"/>
            <w:gridSpan w:val="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Раздел 10. ИТОГОВЫЙ КОНТРОЛЬ</w:t>
            </w:r>
          </w:p>
        </w:tc>
      </w:tr>
      <w:tr>
        <w:trPr>
          <w:trHeight w:hRule="exact" w:val="540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10.1.</w:t>
            </w:r>
          </w:p>
        </w:tc>
        <w:tc>
          <w:tcPr>
            <w:tcW w:type="dxa" w:w="2882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Сочинения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1106"/>
            <w:tcBorders>
              <w:start w:sz="4.800000000000182" w:val="single" w:color="#000000"/>
              <w:top w:sz="4.7999999999999545" w:val="single" w:color="#000000"/>
              <w:end w:sz="5.600000000000364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5.600000000000364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607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Составлять план сочинения, подбирать опорные слова по плану, писать и проводить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самопроверку</w:t>
            </w:r>
          </w:p>
        </w:tc>
        <w:tc>
          <w:tcPr>
            <w:tcW w:type="dxa" w:w="111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540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10.2.</w:t>
            </w:r>
          </w:p>
        </w:tc>
        <w:tc>
          <w:tcPr>
            <w:tcW w:type="dxa" w:w="2882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Изложения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1106"/>
            <w:tcBorders>
              <w:start w:sz="4.800000000000182" w:val="single" w:color="#000000"/>
              <w:top w:sz="4.7999999999999545" w:val="single" w:color="#000000"/>
              <w:end w:sz="5.600000000000364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5.600000000000364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607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Составлять план прочитанного на слух текста, писать опорные слова, определять тему,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идею текста</w:t>
            </w:r>
          </w:p>
        </w:tc>
        <w:tc>
          <w:tcPr>
            <w:tcW w:type="dxa" w:w="111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10.3.</w:t>
            </w:r>
          </w:p>
        </w:tc>
        <w:tc>
          <w:tcPr>
            <w:tcW w:type="dxa" w:w="2882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Контрольные и проверочные работы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1106"/>
            <w:tcBorders>
              <w:start w:sz="4.800000000000182" w:val="single" w:color="#000000"/>
              <w:top w:sz="4.7999999999999545" w:val="single" w:color="#000000"/>
              <w:end w:sz="5.600000000000364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40"/>
            <w:tcBorders>
              <w:start w:sz="5.600000000000364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607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Писать проверочные работы на предлагаемые темы</w:t>
            </w:r>
          </w:p>
        </w:tc>
        <w:tc>
          <w:tcPr>
            <w:tcW w:type="dxa" w:w="111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3350"/>
            <w:gridSpan w:val="2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разделу: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12</w:t>
            </w:r>
          </w:p>
        </w:tc>
        <w:tc>
          <w:tcPr>
            <w:tcW w:type="dxa" w:w="11624"/>
            <w:gridSpan w:val="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520"/>
        </w:trPr>
        <w:tc>
          <w:tcPr>
            <w:tcW w:type="dxa" w:w="3350"/>
            <w:gridSpan w:val="2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72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ОБЩЕЕ КОЛИЧЕСТВО ЧАСОВ ПО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ПРОГРАММЕ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170</w:t>
            </w:r>
          </w:p>
        </w:tc>
        <w:tc>
          <w:tcPr>
            <w:tcW w:type="dxa" w:w="1106"/>
            <w:tcBorders>
              <w:start w:sz="4.800000000000182" w:val="single" w:color="#000000"/>
              <w:top w:sz="4.800000000000182" w:val="single" w:color="#000000"/>
              <w:end w:sz="5.600000000000364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17</w:t>
            </w:r>
          </w:p>
        </w:tc>
        <w:tc>
          <w:tcPr>
            <w:tcW w:type="dxa" w:w="1140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9378"/>
            <w:gridSpan w:val="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1440" w:left="666" w:header="720" w:footer="720" w:gutter="0"/>
          <w:cols w:space="720" w:num="1" w:equalWidth="0"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566" w:space="0"/>
            <w:col w:w="10564" w:space="0"/>
            <w:col w:w="10516" w:space="0"/>
            <w:col w:w="10560" w:space="0"/>
            <w:col w:w="10548" w:space="0"/>
            <w:col w:w="10564" w:space="0"/>
            <w:col w:w="10600" w:space="0"/>
            <w:col w:w="10554" w:space="0"/>
            <w:col w:w="10584" w:space="0"/>
            <w:col w:w="10578" w:space="0"/>
            <w:col w:w="10552" w:space="0"/>
            <w:col w:w="10454" w:space="0"/>
            <w:col w:w="10584" w:space="0"/>
            <w:col w:w="10532" w:space="0"/>
            <w:col w:w="10584" w:space="0"/>
            <w:col w:w="960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32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ПОУРОЧНОЕ ПЛАНИРОВАНИЕ 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492"/>
        </w:trPr>
        <w:tc>
          <w:tcPr>
            <w:tcW w:type="dxa" w:w="576"/>
            <w:vMerge w:val="restart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п/п</w:t>
            </w:r>
          </w:p>
        </w:tc>
        <w:tc>
          <w:tcPr>
            <w:tcW w:type="dxa" w:w="2894"/>
            <w:vMerge w:val="restart"/>
            <w:tcBorders>
              <w:start w:sz="4.800000000000011" w:val="single" w:color="#000000"/>
              <w:top w:sz="4.800000000000011" w:val="single" w:color="#000000"/>
              <w:end w:sz="4.0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Тема урока</w:t>
            </w:r>
          </w:p>
        </w:tc>
        <w:tc>
          <w:tcPr>
            <w:tcW w:type="dxa" w:w="4020"/>
            <w:gridSpan w:val="3"/>
            <w:tcBorders>
              <w:start w:sz="4.0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236"/>
            <w:vMerge w:val="restart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изучения</w:t>
            </w:r>
          </w:p>
        </w:tc>
        <w:tc>
          <w:tcPr>
            <w:tcW w:type="dxa" w:w="1826"/>
            <w:vMerge w:val="restart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Виды, формы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контроля</w:t>
            </w:r>
          </w:p>
        </w:tc>
      </w:tr>
      <w:tr>
        <w:trPr>
          <w:trHeight w:hRule="exact" w:val="828"/>
        </w:trPr>
        <w:tc>
          <w:tcPr>
            <w:tcW w:type="dxa" w:w="1512"/>
            <w:vMerge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068" w:val="single" w:color="#000000"/>
            </w:tcBorders>
          </w:tcPr>
          <w:p/>
        </w:tc>
        <w:tc>
          <w:tcPr>
            <w:tcW w:type="dxa" w:w="1512"/>
            <w:vMerge/>
            <w:tcBorders>
              <w:start w:sz="4.800000000000011" w:val="single" w:color="#000000"/>
              <w:top w:sz="4.800000000000011" w:val="single" w:color="#000000"/>
              <w:end w:sz="4.0" w:val="single" w:color="#000000"/>
              <w:bottom w:sz="4.800000000000068" w:val="single" w:color="#000000"/>
            </w:tcBorders>
          </w:tcPr>
          <w:p/>
        </w:tc>
        <w:tc>
          <w:tcPr>
            <w:tcW w:type="dxa" w:w="732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всего 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контрольные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работы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практические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работы</w:t>
            </w:r>
          </w:p>
        </w:tc>
        <w:tc>
          <w:tcPr>
            <w:tcW w:type="dxa" w:w="1512"/>
            <w:vMerge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</w:tcPr>
          <w:p/>
        </w:tc>
        <w:tc>
          <w:tcPr>
            <w:tcW w:type="dxa" w:w="1512"/>
            <w:vMerge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</w:tr>
      <w:tr>
        <w:trPr>
          <w:trHeight w:hRule="exact" w:val="1164"/>
        </w:trPr>
        <w:tc>
          <w:tcPr>
            <w:tcW w:type="dxa" w:w="576"/>
            <w:tcBorders>
              <w:start w:sz="4.800000000000011" w:val="single" w:color="#000000"/>
              <w:top w:sz="4.800000000000068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1.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068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Богатство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выразительность русского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языка</w:t>
            </w:r>
          </w:p>
        </w:tc>
        <w:tc>
          <w:tcPr>
            <w:tcW w:type="dxa" w:w="732"/>
            <w:tcBorders>
              <w:start w:sz="4.0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01.09.2022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2846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2.</w:t>
            </w:r>
          </w:p>
        </w:tc>
        <w:tc>
          <w:tcPr>
            <w:tcW w:type="dxa" w:w="2894"/>
            <w:tcBorders>
              <w:start w:sz="4.800000000000011" w:val="single" w:color="#000000"/>
              <w:top w:sz="4.7999999999999545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6" w:lineRule="auto" w:before="100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Лингвистика как наука 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языке. Язык как знаковая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система и средство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человеческого общения.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Основные единицы языка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 речи: звук, морфема,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слово, словосочетание,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предложение</w:t>
            </w:r>
          </w:p>
        </w:tc>
        <w:tc>
          <w:tcPr>
            <w:tcW w:type="dxa" w:w="732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02.09.2022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836"/>
        </w:trPr>
        <w:tc>
          <w:tcPr>
            <w:tcW w:type="dxa" w:w="57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3.</w:t>
            </w:r>
          </w:p>
        </w:tc>
        <w:tc>
          <w:tcPr>
            <w:tcW w:type="dxa" w:w="2894"/>
            <w:tcBorders>
              <w:start w:sz="4.800000000000011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Повторение изученного 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начальной школе.</w:t>
            </w:r>
          </w:p>
          <w:p>
            <w:pPr>
              <w:autoSpaceDN w:val="0"/>
              <w:autoSpaceDE w:val="0"/>
              <w:widowControl/>
              <w:spacing w:line="230" w:lineRule="auto" w:before="7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Орфография.</w:t>
            </w:r>
          </w:p>
          <w:p>
            <w:pPr>
              <w:autoSpaceDN w:val="0"/>
              <w:autoSpaceDE w:val="0"/>
              <w:widowControl/>
              <w:spacing w:line="262" w:lineRule="auto" w:before="70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Правописание гласных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согласных в корне.</w:t>
            </w:r>
          </w:p>
        </w:tc>
        <w:tc>
          <w:tcPr>
            <w:tcW w:type="dxa" w:w="732"/>
            <w:tcBorders>
              <w:start w:sz="4.0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03.09.2022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2172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4.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Повторение изученного 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начальной школе.</w:t>
            </w:r>
          </w:p>
          <w:p>
            <w:pPr>
              <w:autoSpaceDN w:val="0"/>
              <w:autoSpaceDE w:val="0"/>
              <w:widowControl/>
              <w:spacing w:line="230" w:lineRule="auto" w:before="7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Орфография.</w:t>
            </w:r>
          </w:p>
          <w:p>
            <w:pPr>
              <w:autoSpaceDN w:val="0"/>
              <w:autoSpaceDE w:val="0"/>
              <w:widowControl/>
              <w:spacing w:line="271" w:lineRule="auto" w:before="7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Правописание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разделительного ь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разделительного ъ знаков.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05.09.2022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166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5.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190" w:firstLine="0"/>
              <w:jc w:val="both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Повторение изученного 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начальной школе. Состав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слова.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06.09.2022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836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6.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Повторение изученного 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начальной школе.</w:t>
            </w:r>
          </w:p>
          <w:p>
            <w:pPr>
              <w:autoSpaceDN w:val="0"/>
              <w:autoSpaceDE w:val="0"/>
              <w:widowControl/>
              <w:spacing w:line="230" w:lineRule="auto" w:before="7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Морфология.</w:t>
            </w:r>
          </w:p>
          <w:p>
            <w:pPr>
              <w:autoSpaceDN w:val="0"/>
              <w:autoSpaceDE w:val="0"/>
              <w:widowControl/>
              <w:spacing w:line="262" w:lineRule="auto" w:before="70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Самостоятельные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служебные части речи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07.09.2022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164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7.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Повторение изученного 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начальной школе.</w:t>
            </w:r>
          </w:p>
          <w:p>
            <w:pPr>
              <w:autoSpaceDN w:val="0"/>
              <w:autoSpaceDE w:val="0"/>
              <w:widowControl/>
              <w:spacing w:line="230" w:lineRule="auto" w:before="7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Синтаксис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08.09.2022 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Устный опрос;</w:t>
            </w:r>
          </w:p>
        </w:tc>
      </w:tr>
      <w:tr>
        <w:trPr>
          <w:trHeight w:hRule="exact" w:val="492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8.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09.09.2022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0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9.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86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Монолог. Диалог.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Полилог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12.09.2022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98" w:right="650" w:bottom="410" w:left="666" w:header="720" w:footer="720" w:gutter="0"/>
          <w:cols w:space="720" w:num="1" w:equalWidth="0"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566" w:space="0"/>
            <w:col w:w="10564" w:space="0"/>
            <w:col w:w="10516" w:space="0"/>
            <w:col w:w="10560" w:space="0"/>
            <w:col w:w="10548" w:space="0"/>
            <w:col w:w="10564" w:space="0"/>
            <w:col w:w="10600" w:space="0"/>
            <w:col w:w="10554" w:space="0"/>
            <w:col w:w="10584" w:space="0"/>
            <w:col w:w="10578" w:space="0"/>
            <w:col w:w="10552" w:space="0"/>
            <w:col w:w="10454" w:space="0"/>
            <w:col w:w="10584" w:space="0"/>
            <w:col w:w="10532" w:space="0"/>
            <w:col w:w="10584" w:space="0"/>
            <w:col w:w="960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1164"/>
        </w:trPr>
        <w:tc>
          <w:tcPr>
            <w:tcW w:type="dxa" w:w="57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10.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011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Речевые формулы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приветствия, прощания,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просьбы, благодарности</w:t>
            </w:r>
          </w:p>
        </w:tc>
        <w:tc>
          <w:tcPr>
            <w:tcW w:type="dxa" w:w="732"/>
            <w:tcBorders>
              <w:start w:sz="4.0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13.09.2022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11.</w:t>
            </w:r>
          </w:p>
        </w:tc>
        <w:tc>
          <w:tcPr>
            <w:tcW w:type="dxa" w:w="2894"/>
            <w:tcBorders>
              <w:start w:sz="4.800000000000011" w:val="single" w:color="#000000"/>
              <w:top w:sz="4.7999999999999545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Виды речевой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деятельности (говорение,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слушание, чтение,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письмо), их особенности</w:t>
            </w:r>
          </w:p>
        </w:tc>
        <w:tc>
          <w:tcPr>
            <w:tcW w:type="dxa" w:w="732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14.09.2022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502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12.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8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Виды аудирования: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выборочное,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ознакомительное,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детальное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15.09.2022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164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13.</w:t>
            </w:r>
          </w:p>
        </w:tc>
        <w:tc>
          <w:tcPr>
            <w:tcW w:type="dxa" w:w="2894"/>
            <w:tcBorders>
              <w:start w:sz="4.800000000000011" w:val="single" w:color="#000000"/>
              <w:top w:sz="4.7999999999999545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Виды чтения: изучающее,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ознакомительное,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просмотровое, поисковое</w:t>
            </w:r>
          </w:p>
        </w:tc>
        <w:tc>
          <w:tcPr>
            <w:tcW w:type="dxa" w:w="732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16.09.2022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164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14.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Понятие о тексте. Тема,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главная мысль текста.</w:t>
            </w:r>
          </w:p>
          <w:p>
            <w:pPr>
              <w:autoSpaceDN w:val="0"/>
              <w:autoSpaceDE w:val="0"/>
              <w:widowControl/>
              <w:spacing w:line="230" w:lineRule="auto" w:before="7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Микротемы текста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19.09.2022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164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15.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Композиционная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структура текста. Абзац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20.09.2022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опрос;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Работа 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текстом;</w:t>
            </w:r>
          </w:p>
        </w:tc>
      </w:tr>
      <w:tr>
        <w:trPr>
          <w:trHeight w:hRule="exact" w:val="1164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16.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Средства связи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предложений и частей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текста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21.09.2022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опрос;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Работа 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текстом;</w:t>
            </w:r>
          </w:p>
        </w:tc>
      </w:tr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17.</w:t>
            </w:r>
          </w:p>
        </w:tc>
        <w:tc>
          <w:tcPr>
            <w:tcW w:type="dxa" w:w="2894"/>
            <w:tcBorders>
              <w:start w:sz="4.800000000000011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Функционально-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смысловые типы речи: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описание, повествование,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рассуждение</w:t>
            </w:r>
          </w:p>
        </w:tc>
        <w:tc>
          <w:tcPr>
            <w:tcW w:type="dxa" w:w="732"/>
            <w:tcBorders>
              <w:start w:sz="4.0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22.09.2022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Тестирование;</w:t>
            </w:r>
          </w:p>
        </w:tc>
      </w:tr>
      <w:tr>
        <w:trPr>
          <w:trHeight w:hRule="exact" w:val="1502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18.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100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Повествование как тип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речи. Рассказ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23.09.2022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Самооценка 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использованием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«Оценочного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листа»;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79999999999927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19.</w:t>
            </w:r>
          </w:p>
        </w:tc>
        <w:tc>
          <w:tcPr>
            <w:tcW w:type="dxa" w:w="2894"/>
            <w:tcBorders>
              <w:start w:sz="4.800000000000011" w:val="single" w:color="#000000"/>
              <w:top w:sz="4.79999999999927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Повествование как тип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речи. Рассказ. Практикум</w:t>
            </w:r>
          </w:p>
        </w:tc>
        <w:tc>
          <w:tcPr>
            <w:tcW w:type="dxa" w:w="732"/>
            <w:tcBorders>
              <w:start w:sz="4.0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26.09.2022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20.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Сочинение по сюжетной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картине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27.09.2022 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156" w:val="left"/>
              </w:tabs>
              <w:autoSpaceDE w:val="0"/>
              <w:widowControl/>
              <w:spacing w:line="262" w:lineRule="auto" w:before="98" w:after="0"/>
              <w:ind w:left="0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Письменный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492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21.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Смысловой анализ текста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28.09.2022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0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22.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Смысловой анализ текста.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Практикум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29.09.2022 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156" w:val="left"/>
              </w:tabs>
              <w:autoSpaceDE w:val="0"/>
              <w:widowControl/>
              <w:spacing w:line="262" w:lineRule="auto" w:before="98" w:after="0"/>
              <w:ind w:left="0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730" w:left="666" w:header="720" w:footer="720" w:gutter="0"/>
          <w:cols w:space="720" w:num="1" w:equalWidth="0"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566" w:space="0"/>
            <w:col w:w="10564" w:space="0"/>
            <w:col w:w="10516" w:space="0"/>
            <w:col w:w="10560" w:space="0"/>
            <w:col w:w="10548" w:space="0"/>
            <w:col w:w="10564" w:space="0"/>
            <w:col w:w="10600" w:space="0"/>
            <w:col w:w="10554" w:space="0"/>
            <w:col w:w="10584" w:space="0"/>
            <w:col w:w="10578" w:space="0"/>
            <w:col w:w="10552" w:space="0"/>
            <w:col w:w="10454" w:space="0"/>
            <w:col w:w="10584" w:space="0"/>
            <w:col w:w="10532" w:space="0"/>
            <w:col w:w="10584" w:space="0"/>
            <w:col w:w="960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23.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011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Информационная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переработка текста: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простой и сложный план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текста</w:t>
            </w:r>
          </w:p>
        </w:tc>
        <w:tc>
          <w:tcPr>
            <w:tcW w:type="dxa" w:w="732"/>
            <w:tcBorders>
              <w:start w:sz="4.0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30.09.2022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24.</w:t>
            </w:r>
          </w:p>
        </w:tc>
        <w:tc>
          <w:tcPr>
            <w:tcW w:type="dxa" w:w="2894"/>
            <w:tcBorders>
              <w:start w:sz="4.800000000000011" w:val="single" w:color="#000000"/>
              <w:top w:sz="4.7999999999999545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Изложение и его виды</w:t>
            </w:r>
          </w:p>
        </w:tc>
        <w:tc>
          <w:tcPr>
            <w:tcW w:type="dxa" w:w="732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03.10.2022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25.</w:t>
            </w:r>
          </w:p>
        </w:tc>
        <w:tc>
          <w:tcPr>
            <w:tcW w:type="dxa" w:w="2894"/>
            <w:tcBorders>
              <w:start w:sz="4.800000000000011" w:val="single" w:color="#000000"/>
              <w:top w:sz="4.7999999999999545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Функциональные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разновидности языка</w:t>
            </w:r>
          </w:p>
        </w:tc>
        <w:tc>
          <w:tcPr>
            <w:tcW w:type="dxa" w:w="732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04.10.2022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26.</w:t>
            </w:r>
          </w:p>
        </w:tc>
        <w:tc>
          <w:tcPr>
            <w:tcW w:type="dxa" w:w="2894"/>
            <w:tcBorders>
              <w:start w:sz="4.800000000000011" w:val="single" w:color="#000000"/>
              <w:top w:sz="4.7999999999999545" w:val="single" w:color="#000000"/>
              <w:end w:sz="4.0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Изложение. Проверочная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</w:t>
            </w:r>
          </w:p>
        </w:tc>
        <w:tc>
          <w:tcPr>
            <w:tcW w:type="dxa" w:w="732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05.10.2022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502"/>
        </w:trPr>
        <w:tc>
          <w:tcPr>
            <w:tcW w:type="dxa" w:w="576"/>
            <w:tcBorders>
              <w:start w:sz="4.800000000000011" w:val="single" w:color="#000000"/>
              <w:top w:sz="5.599999999999909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27.</w:t>
            </w:r>
          </w:p>
        </w:tc>
        <w:tc>
          <w:tcPr>
            <w:tcW w:type="dxa" w:w="2894"/>
            <w:tcBorders>
              <w:start w:sz="4.800000000000011" w:val="single" w:color="#000000"/>
              <w:top w:sz="5.599999999999909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Редактирование текста</w:t>
            </w:r>
          </w:p>
        </w:tc>
        <w:tc>
          <w:tcPr>
            <w:tcW w:type="dxa" w:w="732"/>
            <w:tcBorders>
              <w:start w:sz="4.0" w:val="single" w:color="#000000"/>
              <w:top w:sz="5.599999999999909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5.599999999999909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5.599999999999909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5.599999999999909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06.10.2022</w:t>
            </w:r>
          </w:p>
        </w:tc>
        <w:tc>
          <w:tcPr>
            <w:tcW w:type="dxa" w:w="1826"/>
            <w:tcBorders>
              <w:start w:sz="4.799999999999727" w:val="single" w:color="#000000"/>
              <w:top w:sz="5.599999999999909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Самооценка 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использованием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«Оценочного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листа»;</w:t>
            </w:r>
          </w:p>
        </w:tc>
      </w:tr>
      <w:tr>
        <w:trPr>
          <w:trHeight w:hRule="exact" w:val="2172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28.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1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Фонетика и графика как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разделы лингвистики.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Звук как единица языка.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Смыслоразличительная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роль звука. Система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гласных звуков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07.10.2022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29.</w:t>
            </w:r>
          </w:p>
        </w:tc>
        <w:tc>
          <w:tcPr>
            <w:tcW w:type="dxa" w:w="2894"/>
            <w:tcBorders>
              <w:start w:sz="4.800000000000011" w:val="single" w:color="#000000"/>
              <w:top w:sz="4.799999999999727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Система согласных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звуков. Основные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выразительные средства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фонетики</w:t>
            </w:r>
          </w:p>
        </w:tc>
        <w:tc>
          <w:tcPr>
            <w:tcW w:type="dxa" w:w="732"/>
            <w:tcBorders>
              <w:start w:sz="4.0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10.10.2022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30.</w:t>
            </w:r>
          </w:p>
        </w:tc>
        <w:tc>
          <w:tcPr>
            <w:tcW w:type="dxa" w:w="2894"/>
            <w:tcBorders>
              <w:start w:sz="4.800000000000011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Слог. Ударение. Свойства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русского ударения</w:t>
            </w:r>
          </w:p>
        </w:tc>
        <w:tc>
          <w:tcPr>
            <w:tcW w:type="dxa" w:w="732"/>
            <w:tcBorders>
              <w:start w:sz="4.0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11.10.2022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502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31.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Изменение звуков 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речевом потоке.</w:t>
            </w:r>
          </w:p>
          <w:p>
            <w:pPr>
              <w:autoSpaceDN w:val="0"/>
              <w:autoSpaceDE w:val="0"/>
              <w:widowControl/>
              <w:spacing w:line="262" w:lineRule="auto" w:before="72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Элементы фонетической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транскрипции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12.10.2022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248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32.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1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Соотношение звуков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букв. Прописные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строчные буквы. Способы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обозначения [й’],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мягкости согласных.</w:t>
            </w:r>
          </w:p>
          <w:p>
            <w:pPr>
              <w:autoSpaceDN w:val="0"/>
              <w:autoSpaceDE w:val="0"/>
              <w:widowControl/>
              <w:spacing w:line="262" w:lineRule="auto" w:before="70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Фонетический анализ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слова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13.10.2022 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Устный опрос;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130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566" w:space="0"/>
            <w:col w:w="10564" w:space="0"/>
            <w:col w:w="10516" w:space="0"/>
            <w:col w:w="10560" w:space="0"/>
            <w:col w:w="10548" w:space="0"/>
            <w:col w:w="10564" w:space="0"/>
            <w:col w:w="10600" w:space="0"/>
            <w:col w:w="10554" w:space="0"/>
            <w:col w:w="10584" w:space="0"/>
            <w:col w:w="10578" w:space="0"/>
            <w:col w:w="10552" w:space="0"/>
            <w:col w:w="10454" w:space="0"/>
            <w:col w:w="10584" w:space="0"/>
            <w:col w:w="10532" w:space="0"/>
            <w:col w:w="10584" w:space="0"/>
            <w:col w:w="960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2172"/>
        </w:trPr>
        <w:tc>
          <w:tcPr>
            <w:tcW w:type="dxa" w:w="57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33.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011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Орфоэпия как раздел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лингвистики. Основные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орфоэпические нормы.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Интонация, её функции.</w:t>
            </w:r>
          </w:p>
          <w:p>
            <w:pPr>
              <w:autoSpaceDN w:val="0"/>
              <w:autoSpaceDE w:val="0"/>
              <w:widowControl/>
              <w:spacing w:line="262" w:lineRule="auto" w:before="70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Основные элементы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интонации</w:t>
            </w:r>
          </w:p>
        </w:tc>
        <w:tc>
          <w:tcPr>
            <w:tcW w:type="dxa" w:w="732"/>
            <w:tcBorders>
              <w:start w:sz="4.0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14.10.2022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164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34.</w:t>
            </w:r>
          </w:p>
        </w:tc>
        <w:tc>
          <w:tcPr>
            <w:tcW w:type="dxa" w:w="2894"/>
            <w:tcBorders>
              <w:start w:sz="4.800000000000011" w:val="single" w:color="#000000"/>
              <w:top w:sz="4.7999999999999545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Орфография.</w:t>
            </w:r>
          </w:p>
          <w:p>
            <w:pPr>
              <w:autoSpaceDN w:val="0"/>
              <w:autoSpaceDE w:val="0"/>
              <w:widowControl/>
              <w:spacing w:line="262" w:lineRule="auto" w:before="7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Орфограмма. Буквенные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небуквенные орфограммы</w:t>
            </w:r>
          </w:p>
        </w:tc>
        <w:tc>
          <w:tcPr>
            <w:tcW w:type="dxa" w:w="732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17.10.2022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30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35.</w:t>
            </w:r>
          </w:p>
        </w:tc>
        <w:tc>
          <w:tcPr>
            <w:tcW w:type="dxa" w:w="2894"/>
            <w:tcBorders>
              <w:start w:sz="4.800000000000011" w:val="single" w:color="#000000"/>
              <w:top w:sz="4.7999999999999545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100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Правописание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разделительных Ъ и Ь</w:t>
            </w:r>
          </w:p>
        </w:tc>
        <w:tc>
          <w:tcPr>
            <w:tcW w:type="dxa" w:w="732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18.10.2022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Тестирование;</w:t>
            </w:r>
          </w:p>
        </w:tc>
      </w:tr>
      <w:tr>
        <w:trPr>
          <w:trHeight w:hRule="exact" w:val="1836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36.</w:t>
            </w:r>
          </w:p>
        </w:tc>
        <w:tc>
          <w:tcPr>
            <w:tcW w:type="dxa" w:w="2894"/>
            <w:tcBorders>
              <w:start w:sz="4.800000000000011" w:val="single" w:color="#000000"/>
              <w:top w:sz="4.7999999999999545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Повторение тем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"Фонетика, графика,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орфоэпия",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"Орфография".</w:t>
            </w:r>
          </w:p>
          <w:p>
            <w:pPr>
              <w:autoSpaceDN w:val="0"/>
              <w:autoSpaceDE w:val="0"/>
              <w:widowControl/>
              <w:spacing w:line="230" w:lineRule="auto" w:before="7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Проверочная работа</w:t>
            </w:r>
          </w:p>
        </w:tc>
        <w:tc>
          <w:tcPr>
            <w:tcW w:type="dxa" w:w="732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19.10.2022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164"/>
        </w:trPr>
        <w:tc>
          <w:tcPr>
            <w:tcW w:type="dxa" w:w="57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37.</w:t>
            </w:r>
          </w:p>
        </w:tc>
        <w:tc>
          <w:tcPr>
            <w:tcW w:type="dxa" w:w="2894"/>
            <w:tcBorders>
              <w:start w:sz="4.800000000000011" w:val="single" w:color="#000000"/>
              <w:top w:sz="4.799999999999727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Лексикология как раздел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лингвистики. Лексическое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значение слова</w:t>
            </w:r>
          </w:p>
        </w:tc>
        <w:tc>
          <w:tcPr>
            <w:tcW w:type="dxa" w:w="732"/>
            <w:tcBorders>
              <w:start w:sz="4.0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20.10.2022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164"/>
        </w:trPr>
        <w:tc>
          <w:tcPr>
            <w:tcW w:type="dxa" w:w="57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38.</w:t>
            </w:r>
          </w:p>
        </w:tc>
        <w:tc>
          <w:tcPr>
            <w:tcW w:type="dxa" w:w="2894"/>
            <w:tcBorders>
              <w:start w:sz="4.800000000000011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Основные способы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толкования лексического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значения слова</w:t>
            </w:r>
          </w:p>
        </w:tc>
        <w:tc>
          <w:tcPr>
            <w:tcW w:type="dxa" w:w="732"/>
            <w:tcBorders>
              <w:start w:sz="4.0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21.10.2022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39.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Слова однозначные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многозначные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40.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Прямое и переносное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значения слова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5.59999999999945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41.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5.59999999999945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Тематические группы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слов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5.59999999999945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5.59999999999945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5.59999999999945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5.599999999999454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5.59999999999945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30"/>
        </w:trPr>
        <w:tc>
          <w:tcPr>
            <w:tcW w:type="dxa" w:w="576"/>
            <w:tcBorders>
              <w:start w:sz="4.800000000000011" w:val="single" w:color="#000000"/>
              <w:top w:sz="5.599999999999454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42.</w:t>
            </w:r>
          </w:p>
        </w:tc>
        <w:tc>
          <w:tcPr>
            <w:tcW w:type="dxa" w:w="2894"/>
            <w:tcBorders>
              <w:start w:sz="4.800000000000011" w:val="single" w:color="#000000"/>
              <w:top w:sz="5.599999999999454" w:val="single" w:color="#000000"/>
              <w:end w:sz="4.0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100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Обозначение родовых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видовых понятий</w:t>
            </w:r>
          </w:p>
        </w:tc>
        <w:tc>
          <w:tcPr>
            <w:tcW w:type="dxa" w:w="732"/>
            <w:tcBorders>
              <w:start w:sz="4.0" w:val="single" w:color="#000000"/>
              <w:top w:sz="5.599999999999454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5.599999999999454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5.599999999999454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5.599999999999454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5.599999999999454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Тестирование;</w:t>
            </w:r>
          </w:p>
        </w:tc>
      </w:tr>
      <w:tr>
        <w:trPr>
          <w:trHeight w:hRule="exact" w:val="492"/>
        </w:trPr>
        <w:tc>
          <w:tcPr>
            <w:tcW w:type="dxa" w:w="576"/>
            <w:tcBorders>
              <w:start w:sz="4.800000000000011" w:val="single" w:color="#000000"/>
              <w:top w:sz="4.79999999999927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43.</w:t>
            </w:r>
          </w:p>
        </w:tc>
        <w:tc>
          <w:tcPr>
            <w:tcW w:type="dxa" w:w="2894"/>
            <w:tcBorders>
              <w:start w:sz="4.800000000000011" w:val="single" w:color="#000000"/>
              <w:top w:sz="4.79999999999927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Синонимы</w:t>
            </w:r>
          </w:p>
        </w:tc>
        <w:tc>
          <w:tcPr>
            <w:tcW w:type="dxa" w:w="732"/>
            <w:tcBorders>
              <w:start w:sz="4.0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44.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Антонимы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45.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Омонимы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46.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Паронимы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47.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Разные виды лексических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словарей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0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48.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Строение словарной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статьи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496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566" w:space="0"/>
            <w:col w:w="10564" w:space="0"/>
            <w:col w:w="10516" w:space="0"/>
            <w:col w:w="10560" w:space="0"/>
            <w:col w:w="10548" w:space="0"/>
            <w:col w:w="10564" w:space="0"/>
            <w:col w:w="10600" w:space="0"/>
            <w:col w:w="10554" w:space="0"/>
            <w:col w:w="10584" w:space="0"/>
            <w:col w:w="10578" w:space="0"/>
            <w:col w:w="10552" w:space="0"/>
            <w:col w:w="10454" w:space="0"/>
            <w:col w:w="10584" w:space="0"/>
            <w:col w:w="10532" w:space="0"/>
            <w:col w:w="10584" w:space="0"/>
            <w:col w:w="960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492"/>
        </w:trPr>
        <w:tc>
          <w:tcPr>
            <w:tcW w:type="dxa" w:w="57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49.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011" w:val="single" w:color="#000000"/>
              <w:end w:sz="4.0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type="dxa" w:w="732"/>
            <w:tcBorders>
              <w:start w:sz="4.0" w:val="single" w:color="#000000"/>
              <w:top w:sz="4.800000000000011" w:val="single" w:color="#000000"/>
              <w:end w:sz="4.7999999999999545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50.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011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Сочинение. Рассказ 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событии</w:t>
            </w:r>
          </w:p>
        </w:tc>
        <w:tc>
          <w:tcPr>
            <w:tcW w:type="dxa" w:w="732"/>
            <w:tcBorders>
              <w:start w:sz="4.0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164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51.</w:t>
            </w:r>
          </w:p>
        </w:tc>
        <w:tc>
          <w:tcPr>
            <w:tcW w:type="dxa" w:w="2894"/>
            <w:tcBorders>
              <w:start w:sz="4.800000000000011" w:val="single" w:color="#000000"/>
              <w:top w:sz="4.7999999999999545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0" w:right="864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Повторение темы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"Лексикология ".</w:t>
            </w:r>
          </w:p>
          <w:p>
            <w:pPr>
              <w:autoSpaceDN w:val="0"/>
              <w:autoSpaceDE w:val="0"/>
              <w:widowControl/>
              <w:spacing w:line="230" w:lineRule="auto" w:before="7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Проверочная работа</w:t>
            </w:r>
          </w:p>
        </w:tc>
        <w:tc>
          <w:tcPr>
            <w:tcW w:type="dxa" w:w="732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502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52.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Морфемика как раздел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лингвистики. Морфема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как минимальная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значимая единица языка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53.</w:t>
            </w:r>
          </w:p>
        </w:tc>
        <w:tc>
          <w:tcPr>
            <w:tcW w:type="dxa" w:w="2894"/>
            <w:tcBorders>
              <w:start w:sz="4.800000000000011" w:val="single" w:color="#000000"/>
              <w:top w:sz="4.7999999999999545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Основа слова</w:t>
            </w:r>
          </w:p>
        </w:tc>
        <w:tc>
          <w:tcPr>
            <w:tcW w:type="dxa" w:w="732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54.</w:t>
            </w:r>
          </w:p>
        </w:tc>
        <w:tc>
          <w:tcPr>
            <w:tcW w:type="dxa" w:w="2894"/>
            <w:tcBorders>
              <w:start w:sz="4.800000000000011" w:val="single" w:color="#000000"/>
              <w:top w:sz="4.7999999999999545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Виды морфем</w:t>
            </w:r>
          </w:p>
        </w:tc>
        <w:tc>
          <w:tcPr>
            <w:tcW w:type="dxa" w:w="732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55.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Чередование звуков 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морфемах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56.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Морфемный анализ слова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836"/>
        </w:trPr>
        <w:tc>
          <w:tcPr>
            <w:tcW w:type="dxa" w:w="57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57.</w:t>
            </w:r>
          </w:p>
        </w:tc>
        <w:tc>
          <w:tcPr>
            <w:tcW w:type="dxa" w:w="2894"/>
            <w:tcBorders>
              <w:start w:sz="4.800000000000011" w:val="single" w:color="#000000"/>
              <w:top w:sz="4.799999999999727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1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Правописание корней с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безударными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проверяемыми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непроверяемыми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гласными</w:t>
            </w:r>
          </w:p>
        </w:tc>
        <w:tc>
          <w:tcPr>
            <w:tcW w:type="dxa" w:w="732"/>
            <w:tcBorders>
              <w:start w:sz="4.0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836"/>
        </w:trPr>
        <w:tc>
          <w:tcPr>
            <w:tcW w:type="dxa" w:w="57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58.</w:t>
            </w:r>
          </w:p>
        </w:tc>
        <w:tc>
          <w:tcPr>
            <w:tcW w:type="dxa" w:w="2894"/>
            <w:tcBorders>
              <w:start w:sz="4.800000000000011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1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Правописание корней с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проверяемыми,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непроверяемыми,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непроизносимыми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согласными</w:t>
            </w:r>
          </w:p>
        </w:tc>
        <w:tc>
          <w:tcPr>
            <w:tcW w:type="dxa" w:w="732"/>
            <w:tcBorders>
              <w:start w:sz="4.0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30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59.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100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Правописание Ё-О после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шипящих в корне слова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Тестирование;</w:t>
            </w:r>
          </w:p>
        </w:tc>
      </w:tr>
      <w:tr>
        <w:trPr>
          <w:trHeight w:hRule="exact" w:val="1164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60.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Правописание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неизменяемых на письме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приставок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61.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Правописание приставок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на -З (-С)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Тестирование;</w:t>
            </w:r>
          </w:p>
        </w:tc>
      </w:tr>
      <w:tr>
        <w:trPr>
          <w:trHeight w:hRule="exact" w:val="1480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62.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Правописание Ы —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после приставок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Самооценка 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использованием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«Оценочного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листа»;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82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566" w:space="0"/>
            <w:col w:w="10564" w:space="0"/>
            <w:col w:w="10516" w:space="0"/>
            <w:col w:w="10560" w:space="0"/>
            <w:col w:w="10548" w:space="0"/>
            <w:col w:w="10564" w:space="0"/>
            <w:col w:w="10600" w:space="0"/>
            <w:col w:w="10554" w:space="0"/>
            <w:col w:w="10584" w:space="0"/>
            <w:col w:w="10578" w:space="0"/>
            <w:col w:w="10552" w:space="0"/>
            <w:col w:w="10454" w:space="0"/>
            <w:col w:w="10584" w:space="0"/>
            <w:col w:w="10532" w:space="0"/>
            <w:col w:w="10584" w:space="0"/>
            <w:col w:w="960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63.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011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Правописание Ы —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после Ц</w:t>
            </w:r>
          </w:p>
        </w:tc>
        <w:tc>
          <w:tcPr>
            <w:tcW w:type="dxa" w:w="732"/>
            <w:tcBorders>
              <w:start w:sz="4.0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Самооценка 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использованием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«Оценочного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листа»;</w:t>
            </w:r>
          </w:p>
        </w:tc>
      </w:tr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64.</w:t>
            </w:r>
          </w:p>
        </w:tc>
        <w:tc>
          <w:tcPr>
            <w:tcW w:type="dxa" w:w="2894"/>
            <w:tcBorders>
              <w:start w:sz="4.800000000000011" w:val="single" w:color="#000000"/>
              <w:top w:sz="4.7999999999999545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86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Повторение темы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"Морфемика.</w:t>
            </w:r>
          </w:p>
          <w:p>
            <w:pPr>
              <w:autoSpaceDN w:val="0"/>
              <w:autoSpaceDE w:val="0"/>
              <w:widowControl/>
              <w:spacing w:line="230" w:lineRule="auto" w:before="7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Орфография".</w:t>
            </w:r>
          </w:p>
          <w:p>
            <w:pPr>
              <w:autoSpaceDN w:val="0"/>
              <w:autoSpaceDE w:val="0"/>
              <w:widowControl/>
              <w:spacing w:line="230" w:lineRule="auto" w:before="7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Проверочная работа</w:t>
            </w:r>
          </w:p>
        </w:tc>
        <w:tc>
          <w:tcPr>
            <w:tcW w:type="dxa" w:w="732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3182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65.</w:t>
            </w:r>
          </w:p>
        </w:tc>
        <w:tc>
          <w:tcPr>
            <w:tcW w:type="dxa" w:w="2894"/>
            <w:tcBorders>
              <w:start w:sz="4.800000000000011" w:val="single" w:color="#000000"/>
              <w:top w:sz="4.7999999999999545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Морфология как раздел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лингвистики.</w:t>
            </w:r>
          </w:p>
          <w:p>
            <w:pPr>
              <w:autoSpaceDN w:val="0"/>
              <w:autoSpaceDE w:val="0"/>
              <w:widowControl/>
              <w:spacing w:line="283" w:lineRule="auto" w:before="72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Грамматическое значение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слова, его отличие от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лексического.Части речи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как лексико-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грамматические разряды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слов. Система частей речи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в русском языке</w:t>
            </w:r>
          </w:p>
        </w:tc>
        <w:tc>
          <w:tcPr>
            <w:tcW w:type="dxa" w:w="732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164"/>
        </w:trPr>
        <w:tc>
          <w:tcPr>
            <w:tcW w:type="dxa" w:w="57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66.</w:t>
            </w:r>
          </w:p>
        </w:tc>
        <w:tc>
          <w:tcPr>
            <w:tcW w:type="dxa" w:w="2894"/>
            <w:tcBorders>
              <w:start w:sz="4.800000000000011" w:val="single" w:color="#000000"/>
              <w:top w:sz="4.799999999999727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Имя существительное как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часть речи. Роль имени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существительного в речи</w:t>
            </w:r>
          </w:p>
        </w:tc>
        <w:tc>
          <w:tcPr>
            <w:tcW w:type="dxa" w:w="732"/>
            <w:tcBorders>
              <w:start w:sz="4.0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164"/>
        </w:trPr>
        <w:tc>
          <w:tcPr>
            <w:tcW w:type="dxa" w:w="57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67.</w:t>
            </w:r>
          </w:p>
        </w:tc>
        <w:tc>
          <w:tcPr>
            <w:tcW w:type="dxa" w:w="2894"/>
            <w:tcBorders>
              <w:start w:sz="4.800000000000011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Сочинение-фантазия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(например, современная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сказка)</w:t>
            </w:r>
          </w:p>
        </w:tc>
        <w:tc>
          <w:tcPr>
            <w:tcW w:type="dxa" w:w="732"/>
            <w:tcBorders>
              <w:start w:sz="4.0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2846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68.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Лексико-грамматические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разряды имён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существительных: имена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существительные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собственные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нарицательные,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одушевленные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неодушевленные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164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69.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86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Правописание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собственных имён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существительных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70.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Род, число, падеж имени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существительного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(повторение изученного 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начальной школе)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0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71.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Имена существительные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общего рода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704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566" w:space="0"/>
            <w:col w:w="10564" w:space="0"/>
            <w:col w:w="10516" w:space="0"/>
            <w:col w:w="10560" w:space="0"/>
            <w:col w:w="10548" w:space="0"/>
            <w:col w:w="10564" w:space="0"/>
            <w:col w:w="10600" w:space="0"/>
            <w:col w:w="10554" w:space="0"/>
            <w:col w:w="10584" w:space="0"/>
            <w:col w:w="10578" w:space="0"/>
            <w:col w:w="10552" w:space="0"/>
            <w:col w:w="10454" w:space="0"/>
            <w:col w:w="10584" w:space="0"/>
            <w:col w:w="10532" w:space="0"/>
            <w:col w:w="10584" w:space="0"/>
            <w:col w:w="960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72.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011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Имена существительные,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имеющие форму только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единственного или только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множественного числа</w:t>
            </w:r>
          </w:p>
        </w:tc>
        <w:tc>
          <w:tcPr>
            <w:tcW w:type="dxa" w:w="732"/>
            <w:tcBorders>
              <w:start w:sz="4.0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73.</w:t>
            </w:r>
          </w:p>
        </w:tc>
        <w:tc>
          <w:tcPr>
            <w:tcW w:type="dxa" w:w="2894"/>
            <w:tcBorders>
              <w:start w:sz="4.800000000000011" w:val="single" w:color="#000000"/>
              <w:top w:sz="4.7999999999999545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Сжатое изложение</w:t>
            </w:r>
          </w:p>
        </w:tc>
        <w:tc>
          <w:tcPr>
            <w:tcW w:type="dxa" w:w="732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74.</w:t>
            </w:r>
          </w:p>
        </w:tc>
        <w:tc>
          <w:tcPr>
            <w:tcW w:type="dxa" w:w="2894"/>
            <w:tcBorders>
              <w:start w:sz="4.800000000000011" w:val="single" w:color="#000000"/>
              <w:top w:sz="4.7999999999999545" w:val="single" w:color="#000000"/>
              <w:end w:sz="4.0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Типы склонения имён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существительных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(повторение изученного 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начальной школе)</w:t>
            </w:r>
          </w:p>
        </w:tc>
        <w:tc>
          <w:tcPr>
            <w:tcW w:type="dxa" w:w="732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166"/>
        </w:trPr>
        <w:tc>
          <w:tcPr>
            <w:tcW w:type="dxa" w:w="576"/>
            <w:tcBorders>
              <w:start w:sz="4.800000000000011" w:val="single" w:color="#000000"/>
              <w:top w:sz="5.599999999999909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75.</w:t>
            </w:r>
          </w:p>
        </w:tc>
        <w:tc>
          <w:tcPr>
            <w:tcW w:type="dxa" w:w="2894"/>
            <w:tcBorders>
              <w:start w:sz="4.800000000000011" w:val="single" w:color="#000000"/>
              <w:top w:sz="5.599999999999909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100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Правописание ь на конце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имён существительных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после шипящих</w:t>
            </w:r>
          </w:p>
        </w:tc>
        <w:tc>
          <w:tcPr>
            <w:tcW w:type="dxa" w:w="732"/>
            <w:tcBorders>
              <w:start w:sz="4.0" w:val="single" w:color="#000000"/>
              <w:top w:sz="5.599999999999909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5.599999999999909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5.599999999999909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5.599999999999909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5.599999999999909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76.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Разносклоняемые имена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существительные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164"/>
        </w:trPr>
        <w:tc>
          <w:tcPr>
            <w:tcW w:type="dxa" w:w="57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77.</w:t>
            </w:r>
          </w:p>
        </w:tc>
        <w:tc>
          <w:tcPr>
            <w:tcW w:type="dxa" w:w="2894"/>
            <w:tcBorders>
              <w:start w:sz="4.800000000000011" w:val="single" w:color="#000000"/>
              <w:top w:sz="4.799999999999727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Правописание безударных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окончаний имён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существительных</w:t>
            </w:r>
          </w:p>
        </w:tc>
        <w:tc>
          <w:tcPr>
            <w:tcW w:type="dxa" w:w="732"/>
            <w:tcBorders>
              <w:start w:sz="4.0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164"/>
        </w:trPr>
        <w:tc>
          <w:tcPr>
            <w:tcW w:type="dxa" w:w="57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78.</w:t>
            </w:r>
          </w:p>
        </w:tc>
        <w:tc>
          <w:tcPr>
            <w:tcW w:type="dxa" w:w="2894"/>
            <w:tcBorders>
              <w:start w:sz="4.800000000000011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Имена существительные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склоняемые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несклоняемые</w:t>
            </w:r>
          </w:p>
        </w:tc>
        <w:tc>
          <w:tcPr>
            <w:tcW w:type="dxa" w:w="732"/>
            <w:tcBorders>
              <w:start w:sz="4.0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79.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Род несклоняемых имён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существительных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Тестирование;</w:t>
            </w:r>
          </w:p>
        </w:tc>
      </w:tr>
      <w:tr>
        <w:trPr>
          <w:trHeight w:hRule="exact" w:val="1502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80.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имён существительных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Самооценка 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использованием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«Оценочного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листа»;</w:t>
            </w:r>
          </w:p>
        </w:tc>
      </w:tr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0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81.</w:t>
            </w:r>
          </w:p>
        </w:tc>
        <w:tc>
          <w:tcPr>
            <w:tcW w:type="dxa" w:w="2894"/>
            <w:tcBorders>
              <w:start w:sz="4.800000000000011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100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Нормы словоизменения,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произношения имён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существительных, нормы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постановки ударения</w:t>
            </w:r>
          </w:p>
        </w:tc>
        <w:tc>
          <w:tcPr>
            <w:tcW w:type="dxa" w:w="732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82.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Правописание О и Е после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шипящих и Ц в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окончаниях имён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существительных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480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83.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Правописание О и Е (Ё)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после шипящих и Ц 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суффиксах имён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существительных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64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566" w:space="0"/>
            <w:col w:w="10564" w:space="0"/>
            <w:col w:w="10516" w:space="0"/>
            <w:col w:w="10560" w:space="0"/>
            <w:col w:w="10548" w:space="0"/>
            <w:col w:w="10564" w:space="0"/>
            <w:col w:w="10600" w:space="0"/>
            <w:col w:w="10554" w:space="0"/>
            <w:col w:w="10584" w:space="0"/>
            <w:col w:w="10578" w:space="0"/>
            <w:col w:w="10552" w:space="0"/>
            <w:col w:w="10454" w:space="0"/>
            <w:col w:w="10584" w:space="0"/>
            <w:col w:w="10532" w:space="0"/>
            <w:col w:w="10584" w:space="0"/>
            <w:col w:w="960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1164"/>
        </w:trPr>
        <w:tc>
          <w:tcPr>
            <w:tcW w:type="dxa" w:w="57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84.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011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Правописание суффиксов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-ЧИК-/-ЩИК- имен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существительных</w:t>
            </w:r>
          </w:p>
        </w:tc>
        <w:tc>
          <w:tcPr>
            <w:tcW w:type="dxa" w:w="732"/>
            <w:tcBorders>
              <w:start w:sz="4.0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85.</w:t>
            </w:r>
          </w:p>
        </w:tc>
        <w:tc>
          <w:tcPr>
            <w:tcW w:type="dxa" w:w="2894"/>
            <w:tcBorders>
              <w:start w:sz="4.800000000000011" w:val="single" w:color="#000000"/>
              <w:top w:sz="4.7999999999999545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Правописание суффиксов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-ЕК-/-ИК- имен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существительных</w:t>
            </w:r>
          </w:p>
        </w:tc>
        <w:tc>
          <w:tcPr>
            <w:tcW w:type="dxa" w:w="732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Самооценка 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использованием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«Оценочного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листа»;</w:t>
            </w:r>
          </w:p>
        </w:tc>
      </w:tr>
      <w:tr>
        <w:trPr>
          <w:trHeight w:hRule="exact" w:val="1164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86.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Слитное и раздельное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написание НЕ с именами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существительными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502"/>
        </w:trPr>
        <w:tc>
          <w:tcPr>
            <w:tcW w:type="dxa" w:w="576"/>
            <w:tcBorders>
              <w:start w:sz="4.800000000000011" w:val="single" w:color="#000000"/>
              <w:top w:sz="5.599999999999909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87.</w:t>
            </w:r>
          </w:p>
        </w:tc>
        <w:tc>
          <w:tcPr>
            <w:tcW w:type="dxa" w:w="2894"/>
            <w:tcBorders>
              <w:start w:sz="4.800000000000011" w:val="single" w:color="#000000"/>
              <w:top w:sz="5.599999999999909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100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Правописание корней с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чередованием А // О: -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ЛАГ- — -ЛОЖ-; -РАСТ-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— -РАЩ- — -РОС-</w:t>
            </w:r>
          </w:p>
        </w:tc>
        <w:tc>
          <w:tcPr>
            <w:tcW w:type="dxa" w:w="732"/>
            <w:tcBorders>
              <w:start w:sz="4.0" w:val="single" w:color="#000000"/>
              <w:top w:sz="5.599999999999909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5.599999999999909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5.599999999999909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5.599999999999909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5.599999999999909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88.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Правописание корней с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чередованием А // О: -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ГАР- — -ГОР-, -ЗАР- — -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ЗОР-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89.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Правописание корней с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чередованием А // О: --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КЛАН- — -КЛОН-, -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СКАК- — -СКОЧ-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164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90.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Повторение по теме "Имя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существительное".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Проверочная работа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166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91.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Имя прилагательное как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часть речи. Роль имени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прилагательного в речи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836"/>
        </w:trPr>
        <w:tc>
          <w:tcPr>
            <w:tcW w:type="dxa" w:w="576"/>
            <w:tcBorders>
              <w:start w:sz="4.800000000000011" w:val="single" w:color="#000000"/>
              <w:top w:sz="4.0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92.</w:t>
            </w:r>
          </w:p>
        </w:tc>
        <w:tc>
          <w:tcPr>
            <w:tcW w:type="dxa" w:w="2894"/>
            <w:tcBorders>
              <w:start w:sz="4.800000000000011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1" w:lineRule="auto" w:before="100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Выборочное изложение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(функционально-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смысловой тип речи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описание, фрагмент из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художественного текста)</w:t>
            </w:r>
          </w:p>
        </w:tc>
        <w:tc>
          <w:tcPr>
            <w:tcW w:type="dxa" w:w="732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68"/>
            <w:tcBorders>
              <w:start w:sz="4.800000000000182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Развитие речи;</w:t>
            </w:r>
          </w:p>
        </w:tc>
      </w:tr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93.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Склонение имён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прилагательных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(повторение изученного 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начальной школе)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144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94.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Правописание безударных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окончаний имён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прилагательных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55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566" w:space="0"/>
            <w:col w:w="10564" w:space="0"/>
            <w:col w:w="10516" w:space="0"/>
            <w:col w:w="10560" w:space="0"/>
            <w:col w:w="10548" w:space="0"/>
            <w:col w:w="10564" w:space="0"/>
            <w:col w:w="10600" w:space="0"/>
            <w:col w:w="10554" w:space="0"/>
            <w:col w:w="10584" w:space="0"/>
            <w:col w:w="10578" w:space="0"/>
            <w:col w:w="10552" w:space="0"/>
            <w:col w:w="10454" w:space="0"/>
            <w:col w:w="10584" w:space="0"/>
            <w:col w:w="10532" w:space="0"/>
            <w:col w:w="10584" w:space="0"/>
            <w:col w:w="960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1164"/>
        </w:trPr>
        <w:tc>
          <w:tcPr>
            <w:tcW w:type="dxa" w:w="57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95.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011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Имена прилагательные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полные и краткие, их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синтаксические функции</w:t>
            </w:r>
          </w:p>
        </w:tc>
        <w:tc>
          <w:tcPr>
            <w:tcW w:type="dxa" w:w="732"/>
            <w:tcBorders>
              <w:start w:sz="4.0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96.</w:t>
            </w:r>
          </w:p>
        </w:tc>
        <w:tc>
          <w:tcPr>
            <w:tcW w:type="dxa" w:w="2894"/>
            <w:tcBorders>
              <w:start w:sz="4.800000000000011" w:val="single" w:color="#000000"/>
              <w:top w:sz="4.7999999999999545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Правописание кратких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форм имён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прилагательных с основой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на шипящий</w:t>
            </w:r>
          </w:p>
        </w:tc>
        <w:tc>
          <w:tcPr>
            <w:tcW w:type="dxa" w:w="732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30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97.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имён прилагательных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98.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Подробное изложение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Развитие речи;</w:t>
            </w:r>
          </w:p>
        </w:tc>
      </w:tr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0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99.</w:t>
            </w:r>
          </w:p>
        </w:tc>
        <w:tc>
          <w:tcPr>
            <w:tcW w:type="dxa" w:w="2894"/>
            <w:tcBorders>
              <w:start w:sz="4.800000000000011" w:val="single" w:color="#000000"/>
              <w:top w:sz="4.0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100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Нормы произношения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имен прилагательных,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нормы постановки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ударения</w:t>
            </w:r>
          </w:p>
        </w:tc>
        <w:tc>
          <w:tcPr>
            <w:tcW w:type="dxa" w:w="732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0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0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100. </w:t>
            </w:r>
          </w:p>
        </w:tc>
        <w:tc>
          <w:tcPr>
            <w:tcW w:type="dxa" w:w="2894"/>
            <w:tcBorders>
              <w:start w:sz="4.800000000000011" w:val="single" w:color="#000000"/>
              <w:top w:sz="4.799999999999727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0" w:right="288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Нормы словоизменения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имен прилагательных</w:t>
            </w:r>
          </w:p>
        </w:tc>
        <w:tc>
          <w:tcPr>
            <w:tcW w:type="dxa" w:w="732"/>
            <w:tcBorders>
              <w:start w:sz="4.0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Самооценка 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использованием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«Оценочного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листа»;</w:t>
            </w:r>
          </w:p>
        </w:tc>
      </w:tr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101. </w:t>
            </w:r>
          </w:p>
        </w:tc>
        <w:tc>
          <w:tcPr>
            <w:tcW w:type="dxa" w:w="2894"/>
            <w:tcBorders>
              <w:start w:sz="4.800000000000011" w:val="single" w:color="#000000"/>
              <w:top w:sz="4.799999999999727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576" w:right="864" w:hanging="576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101. Буквы О и Е после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шипящих и Ц в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окончаниях имён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прилагательных</w:t>
            </w:r>
          </w:p>
        </w:tc>
        <w:tc>
          <w:tcPr>
            <w:tcW w:type="dxa" w:w="732"/>
            <w:tcBorders>
              <w:start w:sz="4.0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102. </w:t>
            </w:r>
          </w:p>
        </w:tc>
        <w:tc>
          <w:tcPr>
            <w:tcW w:type="dxa" w:w="2894"/>
            <w:tcBorders>
              <w:start w:sz="4.800000000000011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576" w:right="864" w:hanging="576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102. Буквы О и Е после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шипящих и Ц в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суффиксах имён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прилагательных</w:t>
            </w:r>
          </w:p>
        </w:tc>
        <w:tc>
          <w:tcPr>
            <w:tcW w:type="dxa" w:w="732"/>
            <w:tcBorders>
              <w:start w:sz="4.0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83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103.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1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Правописание О и Е (Ё)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после шипящих и Ц в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суффиксах и окончаниях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имён существительных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прилагательных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164"/>
        </w:trPr>
        <w:tc>
          <w:tcPr>
            <w:tcW w:type="dxa" w:w="576"/>
            <w:tcBorders>
              <w:start w:sz="4.800000000000011" w:val="single" w:color="#000000"/>
              <w:top w:sz="4.79999999999927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104.</w:t>
            </w:r>
          </w:p>
        </w:tc>
        <w:tc>
          <w:tcPr>
            <w:tcW w:type="dxa" w:w="2894"/>
            <w:tcBorders>
              <w:start w:sz="4.800000000000011" w:val="single" w:color="#000000"/>
              <w:top w:sz="4.79999999999927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576" w:right="144" w:hanging="576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104. Слитное и раздельное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написание НЕ с именами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прилагательными</w:t>
            </w:r>
          </w:p>
        </w:tc>
        <w:tc>
          <w:tcPr>
            <w:tcW w:type="dxa" w:w="732"/>
            <w:tcBorders>
              <w:start w:sz="4.0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105.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105. Сочинение-описание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Развитие речи;</w:t>
            </w:r>
          </w:p>
        </w:tc>
      </w:tr>
      <w:tr>
        <w:trPr>
          <w:trHeight w:hRule="exact" w:val="1144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106.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Повторение по теме "Имя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прилагательное".</w:t>
            </w:r>
          </w:p>
          <w:p>
            <w:pPr>
              <w:autoSpaceDN w:val="0"/>
              <w:autoSpaceDE w:val="0"/>
              <w:widowControl/>
              <w:spacing w:line="230" w:lineRule="auto" w:before="7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Проверочная работа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Диктант;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808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566" w:space="0"/>
            <w:col w:w="10564" w:space="0"/>
            <w:col w:w="10516" w:space="0"/>
            <w:col w:w="10560" w:space="0"/>
            <w:col w:w="10548" w:space="0"/>
            <w:col w:w="10564" w:space="0"/>
            <w:col w:w="10600" w:space="0"/>
            <w:col w:w="10554" w:space="0"/>
            <w:col w:w="10584" w:space="0"/>
            <w:col w:w="10578" w:space="0"/>
            <w:col w:w="10552" w:space="0"/>
            <w:col w:w="10454" w:space="0"/>
            <w:col w:w="10584" w:space="0"/>
            <w:col w:w="10532" w:space="0"/>
            <w:col w:w="10584" w:space="0"/>
            <w:col w:w="960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107. 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011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107. Глагол как часть речи.</w:t>
            </w:r>
          </w:p>
          <w:p>
            <w:pPr>
              <w:autoSpaceDN w:val="0"/>
              <w:autoSpaceDE w:val="0"/>
              <w:widowControl/>
              <w:spacing w:line="271" w:lineRule="auto" w:before="70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Роль глагола в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словосочетании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предложении, в речи</w:t>
            </w:r>
          </w:p>
        </w:tc>
        <w:tc>
          <w:tcPr>
            <w:tcW w:type="dxa" w:w="732"/>
            <w:tcBorders>
              <w:start w:sz="4.0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2510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108. </w:t>
            </w:r>
          </w:p>
        </w:tc>
        <w:tc>
          <w:tcPr>
            <w:tcW w:type="dxa" w:w="2894"/>
            <w:tcBorders>
              <w:start w:sz="4.800000000000011" w:val="single" w:color="#000000"/>
              <w:top w:sz="4.7999999999999545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576" w:val="left"/>
              </w:tabs>
              <w:autoSpaceDE w:val="0"/>
              <w:widowControl/>
              <w:spacing w:line="262" w:lineRule="auto" w:before="98" w:after="0"/>
              <w:ind w:left="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108. Инфинитив и его </w:t>
            </w:r>
            <w:r>
              <w:br/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грамматические свойства.</w:t>
            </w:r>
          </w:p>
          <w:p>
            <w:pPr>
              <w:autoSpaceDN w:val="0"/>
              <w:autoSpaceDE w:val="0"/>
              <w:widowControl/>
              <w:spacing w:line="281" w:lineRule="auto" w:before="7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Основа инфинитива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(прошедшего времени),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основа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настоящего(будущего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простого) времени глагола</w:t>
            </w:r>
          </w:p>
        </w:tc>
        <w:tc>
          <w:tcPr>
            <w:tcW w:type="dxa" w:w="732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109. </w:t>
            </w:r>
          </w:p>
        </w:tc>
        <w:tc>
          <w:tcPr>
            <w:tcW w:type="dxa" w:w="2894"/>
            <w:tcBorders>
              <w:start w:sz="4.800000000000011" w:val="single" w:color="#000000"/>
              <w:top w:sz="4.7999999999999545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156" w:val="left"/>
              </w:tabs>
              <w:autoSpaceDE w:val="0"/>
              <w:widowControl/>
              <w:spacing w:line="262" w:lineRule="auto" w:before="98" w:after="0"/>
              <w:ind w:left="0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Глаголы совершенного и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несовершенного вида</w:t>
            </w:r>
          </w:p>
        </w:tc>
        <w:tc>
          <w:tcPr>
            <w:tcW w:type="dxa" w:w="732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164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110. 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156" w:right="144" w:hanging="156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Глаголы совершенного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несовершенного вида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(практикум)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111.</w:t>
            </w:r>
          </w:p>
        </w:tc>
        <w:tc>
          <w:tcPr>
            <w:tcW w:type="dxa" w:w="2894"/>
            <w:tcBorders>
              <w:start w:sz="4.800000000000011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576" w:val="left"/>
              </w:tabs>
              <w:autoSpaceDE w:val="0"/>
              <w:widowControl/>
              <w:spacing w:line="262" w:lineRule="auto" w:before="98" w:after="0"/>
              <w:ind w:left="0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111. Глаголы возвратные и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невозвратные</w:t>
            </w:r>
          </w:p>
        </w:tc>
        <w:tc>
          <w:tcPr>
            <w:tcW w:type="dxa" w:w="732"/>
            <w:tcBorders>
              <w:start w:sz="4.0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112.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Правописание -ТСЯ и -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ТЬСЯ в глаголах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164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113. 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156" w:right="144" w:hanging="156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Правописание суффиксов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-ОВА- — -ЕВА-, -ЫВА-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— -ИВА- в глаголах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114.</w:t>
            </w:r>
          </w:p>
        </w:tc>
        <w:tc>
          <w:tcPr>
            <w:tcW w:type="dxa" w:w="2894"/>
            <w:tcBorders>
              <w:start w:sz="4.800000000000011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Правописание суффиксов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-ОВА- — -ЕВА-, -ЫВА-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— -ИВА- в глаголах.</w:t>
            </w:r>
          </w:p>
          <w:p>
            <w:pPr>
              <w:autoSpaceDN w:val="0"/>
              <w:autoSpaceDE w:val="0"/>
              <w:widowControl/>
              <w:spacing w:line="230" w:lineRule="auto" w:before="7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Практикум</w:t>
            </w:r>
          </w:p>
        </w:tc>
        <w:tc>
          <w:tcPr>
            <w:tcW w:type="dxa" w:w="732"/>
            <w:tcBorders>
              <w:start w:sz="4.0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83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115. 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1" w:lineRule="auto" w:before="100" w:after="0"/>
              <w:ind w:left="156" w:right="288" w:hanging="156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Изменение глаголов по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временам. Настоящее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время: значение,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образование,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употребление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164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116.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576" w:right="432" w:hanging="576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116. Прошедшее время: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значение, образование,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употребление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144"/>
        </w:trPr>
        <w:tc>
          <w:tcPr>
            <w:tcW w:type="dxa" w:w="576"/>
            <w:tcBorders>
              <w:start w:sz="4.800000000000011" w:val="single" w:color="#000000"/>
              <w:top w:sz="4.79999999999927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117.</w:t>
            </w:r>
          </w:p>
        </w:tc>
        <w:tc>
          <w:tcPr>
            <w:tcW w:type="dxa" w:w="2894"/>
            <w:tcBorders>
              <w:start w:sz="4.800000000000011" w:val="single" w:color="#000000"/>
              <w:top w:sz="4.79999999999927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Будущее время: значение,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образование,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употребление</w:t>
            </w:r>
          </w:p>
        </w:tc>
        <w:tc>
          <w:tcPr>
            <w:tcW w:type="dxa" w:w="732"/>
            <w:tcBorders>
              <w:start w:sz="4.0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884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566" w:space="0"/>
            <w:col w:w="10564" w:space="0"/>
            <w:col w:w="10516" w:space="0"/>
            <w:col w:w="10560" w:space="0"/>
            <w:col w:w="10548" w:space="0"/>
            <w:col w:w="10564" w:space="0"/>
            <w:col w:w="10600" w:space="0"/>
            <w:col w:w="10554" w:space="0"/>
            <w:col w:w="10584" w:space="0"/>
            <w:col w:w="10578" w:space="0"/>
            <w:col w:w="10552" w:space="0"/>
            <w:col w:w="10454" w:space="0"/>
            <w:col w:w="10584" w:space="0"/>
            <w:col w:w="10532" w:space="0"/>
            <w:col w:w="10584" w:space="0"/>
            <w:col w:w="960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118. 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011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576" w:right="144" w:hanging="576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118. Функционально-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смысловые типы речи: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описание, повествование,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рассуждение. Практикум</w:t>
            </w:r>
          </w:p>
        </w:tc>
        <w:tc>
          <w:tcPr>
            <w:tcW w:type="dxa" w:w="732"/>
            <w:tcBorders>
              <w:start w:sz="4.0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836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119. </w:t>
            </w:r>
          </w:p>
        </w:tc>
        <w:tc>
          <w:tcPr>
            <w:tcW w:type="dxa" w:w="2894"/>
            <w:tcBorders>
              <w:start w:sz="4.800000000000011" w:val="single" w:color="#000000"/>
              <w:top w:sz="4.7999999999999545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156" w:right="288" w:hanging="156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Изменение глаголов по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лицам и числам. Типы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спряжения глагола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(повторение).</w:t>
            </w:r>
          </w:p>
          <w:p>
            <w:pPr>
              <w:autoSpaceDN w:val="0"/>
              <w:autoSpaceDE w:val="0"/>
              <w:widowControl/>
              <w:spacing w:line="230" w:lineRule="auto" w:before="7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type="dxa" w:w="732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838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120. </w:t>
            </w:r>
          </w:p>
        </w:tc>
        <w:tc>
          <w:tcPr>
            <w:tcW w:type="dxa" w:w="2894"/>
            <w:tcBorders>
              <w:start w:sz="4.800000000000011" w:val="single" w:color="#000000"/>
              <w:top w:sz="4.7999999999999545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100" w:after="0"/>
              <w:ind w:left="156" w:right="288" w:hanging="156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Изменение глаголов по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лицам и числам. Типы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спряжения глагола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(повторение).</w:t>
            </w:r>
          </w:p>
          <w:p>
            <w:pPr>
              <w:autoSpaceDN w:val="0"/>
              <w:autoSpaceDE w:val="0"/>
              <w:widowControl/>
              <w:spacing w:line="230" w:lineRule="auto" w:before="7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type="dxa" w:w="732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164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121.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Правописание безударных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личных окончаний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глаголов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164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122. 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156" w:right="0" w:hanging="156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Правописание безударных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личных окончаний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глаголов. Практикум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Тестирование;</w:t>
            </w:r>
          </w:p>
        </w:tc>
      </w:tr>
      <w:tr>
        <w:trPr>
          <w:trHeight w:hRule="exact" w:val="1164"/>
        </w:trPr>
        <w:tc>
          <w:tcPr>
            <w:tcW w:type="dxa" w:w="57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123.</w:t>
            </w:r>
          </w:p>
        </w:tc>
        <w:tc>
          <w:tcPr>
            <w:tcW w:type="dxa" w:w="2894"/>
            <w:tcBorders>
              <w:start w:sz="4.800000000000011" w:val="single" w:color="#000000"/>
              <w:top w:sz="4.799999999999727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Изложение содержание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текста с изменением лица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рассказчика</w:t>
            </w:r>
          </w:p>
        </w:tc>
        <w:tc>
          <w:tcPr>
            <w:tcW w:type="dxa" w:w="732"/>
            <w:tcBorders>
              <w:start w:sz="4.0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Развитие речи;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124. </w:t>
            </w:r>
          </w:p>
        </w:tc>
        <w:tc>
          <w:tcPr>
            <w:tcW w:type="dxa" w:w="2894"/>
            <w:tcBorders>
              <w:start w:sz="4.800000000000011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156" w:val="left"/>
              </w:tabs>
              <w:autoSpaceDE w:val="0"/>
              <w:widowControl/>
              <w:spacing w:line="262" w:lineRule="auto" w:before="98" w:after="0"/>
              <w:ind w:left="0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Морфологический анализ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глагола</w:t>
            </w:r>
          </w:p>
        </w:tc>
        <w:tc>
          <w:tcPr>
            <w:tcW w:type="dxa" w:w="732"/>
            <w:tcBorders>
              <w:start w:sz="4.0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166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125.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576" w:right="432" w:hanging="576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125. Средства связи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предложений и частей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текста. Практикум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0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126. </w:t>
            </w:r>
          </w:p>
        </w:tc>
        <w:tc>
          <w:tcPr>
            <w:tcW w:type="dxa" w:w="2894"/>
            <w:tcBorders>
              <w:start w:sz="4.800000000000011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100" w:after="0"/>
              <w:ind w:left="576" w:right="0" w:hanging="576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126. Правописание Ь в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инфинитиве, в форме 2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лица единственного числа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после шипящих</w:t>
            </w:r>
          </w:p>
        </w:tc>
        <w:tc>
          <w:tcPr>
            <w:tcW w:type="dxa" w:w="732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100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836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127.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576" w:right="0" w:hanging="576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127. Правописание Ь в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инфинитиве, в форме 2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лица единственного числа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после шипящих.</w:t>
            </w:r>
          </w:p>
          <w:p>
            <w:pPr>
              <w:autoSpaceDN w:val="0"/>
              <w:autoSpaceDE w:val="0"/>
              <w:widowControl/>
              <w:spacing w:line="230" w:lineRule="auto" w:before="7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Практикум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472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128.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Сочинение-повествование 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Развитие речи;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884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566" w:space="0"/>
            <w:col w:w="10564" w:space="0"/>
            <w:col w:w="10516" w:space="0"/>
            <w:col w:w="10560" w:space="0"/>
            <w:col w:w="10548" w:space="0"/>
            <w:col w:w="10564" w:space="0"/>
            <w:col w:w="10600" w:space="0"/>
            <w:col w:w="10554" w:space="0"/>
            <w:col w:w="10584" w:space="0"/>
            <w:col w:w="10578" w:space="0"/>
            <w:col w:w="10552" w:space="0"/>
            <w:col w:w="10454" w:space="0"/>
            <w:col w:w="10584" w:space="0"/>
            <w:col w:w="10532" w:space="0"/>
            <w:col w:w="10584" w:space="0"/>
            <w:col w:w="960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129. 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011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576" w:right="432" w:hanging="576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129. Правописание гласной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перед суффиксом -Л- 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формах прошедшего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времени глагола</w:t>
            </w:r>
          </w:p>
        </w:tc>
        <w:tc>
          <w:tcPr>
            <w:tcW w:type="dxa" w:w="732"/>
            <w:tcBorders>
              <w:start w:sz="4.0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836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130. </w:t>
            </w:r>
          </w:p>
        </w:tc>
        <w:tc>
          <w:tcPr>
            <w:tcW w:type="dxa" w:w="2894"/>
            <w:tcBorders>
              <w:start w:sz="4.800000000000011" w:val="single" w:color="#000000"/>
              <w:top w:sz="4.7999999999999545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576" w:right="432" w:hanging="576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130. Правописание гласной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перед суффиксом -Л- 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формах прошедшего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времени глагола.</w:t>
            </w:r>
          </w:p>
          <w:p>
            <w:pPr>
              <w:autoSpaceDN w:val="0"/>
              <w:autoSpaceDE w:val="0"/>
              <w:widowControl/>
              <w:spacing w:line="230" w:lineRule="auto" w:before="7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Практикум</w:t>
            </w:r>
          </w:p>
        </w:tc>
        <w:tc>
          <w:tcPr>
            <w:tcW w:type="dxa" w:w="732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30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131. </w:t>
            </w:r>
          </w:p>
        </w:tc>
        <w:tc>
          <w:tcPr>
            <w:tcW w:type="dxa" w:w="2894"/>
            <w:tcBorders>
              <w:start w:sz="4.800000000000011" w:val="single" w:color="#000000"/>
              <w:top w:sz="4.7999999999999545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576" w:val="left"/>
              </w:tabs>
              <w:autoSpaceDE w:val="0"/>
              <w:widowControl/>
              <w:spacing w:line="262" w:lineRule="auto" w:before="100" w:after="0"/>
              <w:ind w:left="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131. Слитное и раздельное </w:t>
            </w:r>
            <w:r>
              <w:br/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написание НЕ с глаголами</w:t>
            </w:r>
          </w:p>
        </w:tc>
        <w:tc>
          <w:tcPr>
            <w:tcW w:type="dxa" w:w="732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164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132. </w:t>
            </w:r>
          </w:p>
        </w:tc>
        <w:tc>
          <w:tcPr>
            <w:tcW w:type="dxa" w:w="2894"/>
            <w:tcBorders>
              <w:start w:sz="4.800000000000011" w:val="single" w:color="#000000"/>
              <w:top w:sz="4.7999999999999545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576" w:right="432" w:hanging="576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132. Нормы постановки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ударения в глагольных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формах</w:t>
            </w:r>
          </w:p>
        </w:tc>
        <w:tc>
          <w:tcPr>
            <w:tcW w:type="dxa" w:w="732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Тестирование;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133.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Нормы словоизменения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глаголов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134. 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156" w:val="left"/>
              </w:tabs>
              <w:autoSpaceDE w:val="0"/>
              <w:widowControl/>
              <w:spacing w:line="262" w:lineRule="auto" w:before="98" w:after="0"/>
              <w:ind w:left="0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Правописание корней с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чередованием Е // И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164"/>
        </w:trPr>
        <w:tc>
          <w:tcPr>
            <w:tcW w:type="dxa" w:w="57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135. </w:t>
            </w:r>
          </w:p>
        </w:tc>
        <w:tc>
          <w:tcPr>
            <w:tcW w:type="dxa" w:w="2894"/>
            <w:tcBorders>
              <w:start w:sz="4.800000000000011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156" w:val="left"/>
              </w:tabs>
              <w:autoSpaceDE w:val="0"/>
              <w:widowControl/>
              <w:spacing w:line="262" w:lineRule="auto" w:before="98" w:after="0"/>
              <w:ind w:left="0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Правописание корней с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чередованием Е // И.</w:t>
            </w:r>
          </w:p>
          <w:p>
            <w:pPr>
              <w:autoSpaceDN w:val="0"/>
              <w:autoSpaceDE w:val="0"/>
              <w:widowControl/>
              <w:spacing w:line="230" w:lineRule="auto" w:before="7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Практикум</w:t>
            </w:r>
          </w:p>
        </w:tc>
        <w:tc>
          <w:tcPr>
            <w:tcW w:type="dxa" w:w="732"/>
            <w:tcBorders>
              <w:start w:sz="4.0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164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136.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576" w:right="432" w:hanging="576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136. Повторение по теме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"Глагол". Проверочная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2174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137.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Синтаксис и пунктуация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как разделы лингвистики.</w:t>
            </w:r>
          </w:p>
          <w:p>
            <w:pPr>
              <w:autoSpaceDN w:val="0"/>
              <w:autoSpaceDE w:val="0"/>
              <w:widowControl/>
              <w:spacing w:line="278" w:lineRule="auto" w:before="7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Словосочетание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предложение как единицы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синтаксиса. Знаки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препинания и их функции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2844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138.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6" w:lineRule="auto" w:before="98" w:after="0"/>
              <w:ind w:left="576" w:right="0" w:hanging="576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138. Словосочетание и его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признаки. Основные виды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словосочетаний по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морфологическим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свойствам главного слова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(именные, глагольные,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наречные). Средства связи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слов в словосочетании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0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139. 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156" w:val="left"/>
              </w:tabs>
              <w:autoSpaceDE w:val="0"/>
              <w:widowControl/>
              <w:spacing w:line="262" w:lineRule="auto" w:before="98" w:after="0"/>
              <w:ind w:left="0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Синтаксический анализ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словосочетаний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55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566" w:space="0"/>
            <w:col w:w="10564" w:space="0"/>
            <w:col w:w="10516" w:space="0"/>
            <w:col w:w="10560" w:space="0"/>
            <w:col w:w="10548" w:space="0"/>
            <w:col w:w="10564" w:space="0"/>
            <w:col w:w="10600" w:space="0"/>
            <w:col w:w="10554" w:space="0"/>
            <w:col w:w="10584" w:space="0"/>
            <w:col w:w="10578" w:space="0"/>
            <w:col w:w="10552" w:space="0"/>
            <w:col w:w="10454" w:space="0"/>
            <w:col w:w="10584" w:space="0"/>
            <w:col w:w="10532" w:space="0"/>
            <w:col w:w="10584" w:space="0"/>
            <w:col w:w="960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2844"/>
        </w:trPr>
        <w:tc>
          <w:tcPr>
            <w:tcW w:type="dxa" w:w="57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140. 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011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6" w:lineRule="auto" w:before="98" w:after="0"/>
              <w:ind w:left="576" w:right="0" w:hanging="576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140. Предложение и его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признаки. Виды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предложений по цели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высказывания: смысловые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 интонационные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особенности, знаки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препинания в конце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предложения</w:t>
            </w:r>
          </w:p>
        </w:tc>
        <w:tc>
          <w:tcPr>
            <w:tcW w:type="dxa" w:w="732"/>
            <w:tcBorders>
              <w:start w:sz="4.0" w:val="single" w:color="#000000"/>
              <w:top w:sz="4.800000000000011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2510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141. 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3" w:lineRule="auto" w:before="98" w:after="0"/>
              <w:ind w:left="576" w:right="288" w:hanging="576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141. Виды предложений по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эмоциональной окраске: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смысловые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интонационные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особенности, знаки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препинания в конце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предложения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2172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142.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576" w:right="144" w:hanging="576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142. Главные члены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предложения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(грамматическая основа).</w:t>
            </w:r>
          </w:p>
          <w:p>
            <w:pPr>
              <w:autoSpaceDN w:val="0"/>
              <w:autoSpaceDE w:val="0"/>
              <w:widowControl/>
              <w:spacing w:line="271" w:lineRule="auto" w:before="70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Подлежащее,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морфологические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средства его выражения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2172"/>
        </w:trPr>
        <w:tc>
          <w:tcPr>
            <w:tcW w:type="dxa" w:w="57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143. </w:t>
            </w:r>
          </w:p>
        </w:tc>
        <w:tc>
          <w:tcPr>
            <w:tcW w:type="dxa" w:w="2894"/>
            <w:tcBorders>
              <w:start w:sz="4.800000000000011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576" w:right="144" w:hanging="576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143. Главные члены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предложения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(грамматическая основа).</w:t>
            </w:r>
          </w:p>
          <w:p>
            <w:pPr>
              <w:autoSpaceDN w:val="0"/>
              <w:autoSpaceDE w:val="0"/>
              <w:widowControl/>
              <w:spacing w:line="271" w:lineRule="auto" w:before="70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Сказуемое,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морфологические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средства его выражения</w:t>
            </w:r>
          </w:p>
        </w:tc>
        <w:tc>
          <w:tcPr>
            <w:tcW w:type="dxa" w:w="732"/>
            <w:tcBorders>
              <w:start w:sz="4.0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830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144.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Тире между подлежащим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 сказуемым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836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145.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1" w:lineRule="auto" w:before="98" w:after="0"/>
              <w:ind w:left="576" w:right="288" w:hanging="576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145. Предложения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распространённые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нераспространённые.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Второстепенные члены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предложения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836"/>
        </w:trPr>
        <w:tc>
          <w:tcPr>
            <w:tcW w:type="dxa" w:w="576"/>
            <w:tcBorders>
              <w:start w:sz="4.800000000000011" w:val="single" w:color="#000000"/>
              <w:top w:sz="4.79999999999927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146.</w:t>
            </w:r>
          </w:p>
        </w:tc>
        <w:tc>
          <w:tcPr>
            <w:tcW w:type="dxa" w:w="2894"/>
            <w:tcBorders>
              <w:start w:sz="4.800000000000011" w:val="single" w:color="#000000"/>
              <w:top w:sz="4.79999999999927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Второстепенные члены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предложения.</w:t>
            </w:r>
          </w:p>
          <w:p>
            <w:pPr>
              <w:autoSpaceDN w:val="0"/>
              <w:autoSpaceDE w:val="0"/>
              <w:widowControl/>
              <w:spacing w:line="271" w:lineRule="auto" w:before="7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Определение и типичные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средства его выражения (в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рамках изученного)</w:t>
            </w:r>
          </w:p>
        </w:tc>
        <w:tc>
          <w:tcPr>
            <w:tcW w:type="dxa" w:w="732"/>
            <w:tcBorders>
              <w:start w:sz="4.0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480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147.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576" w:right="0" w:hanging="576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147. Дополнение (прямое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косвенное) и типичные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средства его выражения (в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рамках изученного)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28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566" w:space="0"/>
            <w:col w:w="10564" w:space="0"/>
            <w:col w:w="10516" w:space="0"/>
            <w:col w:w="10560" w:space="0"/>
            <w:col w:w="10548" w:space="0"/>
            <w:col w:w="10564" w:space="0"/>
            <w:col w:w="10600" w:space="0"/>
            <w:col w:w="10554" w:space="0"/>
            <w:col w:w="10584" w:space="0"/>
            <w:col w:w="10578" w:space="0"/>
            <w:col w:w="10552" w:space="0"/>
            <w:col w:w="10454" w:space="0"/>
            <w:col w:w="10584" w:space="0"/>
            <w:col w:w="10532" w:space="0"/>
            <w:col w:w="10584" w:space="0"/>
            <w:col w:w="9604" w:space="0"/>
          </w:cols>
          <w:docGrid w:linePitch="360"/>
        </w:sectPr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1506"/>
        </w:trPr>
        <w:tc>
          <w:tcPr>
            <w:tcW w:type="dxa" w:w="576"/>
            <w:tcBorders>
              <w:start w:sz="4.800000000000011" w:val="single" w:color="#000000"/>
              <w:end w:sz="4.800000000000011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2894"/>
            <w:tcBorders>
              <w:start w:sz="4.800000000000011" w:val="single" w:color="#000000"/>
              <w:end w:sz="4.0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0" w:val="single" w:color="#000000"/>
              <w:end w:sz="4.7999999999999545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20"/>
            <w:tcBorders>
              <w:start w:sz="4.7999999999999545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end w:sz="4.799999999999727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end w:sz="4.799999999999727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94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2174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148. </w:t>
            </w:r>
          </w:p>
        </w:tc>
        <w:tc>
          <w:tcPr>
            <w:tcW w:type="dxa" w:w="2894"/>
            <w:tcBorders>
              <w:start w:sz="4.800000000000011" w:val="single" w:color="#000000"/>
              <w:top w:sz="4.7999999999999545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1" w:lineRule="auto" w:before="98" w:after="0"/>
              <w:ind w:left="576" w:right="432" w:hanging="576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148. Обстоятельство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типичные средства его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выражения ( в рамках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изученного). Виды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обстоятельств по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значению</w:t>
            </w:r>
          </w:p>
        </w:tc>
        <w:tc>
          <w:tcPr>
            <w:tcW w:type="dxa" w:w="732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92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149. 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149. Сжатое изложение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Развитие речи;</w:t>
            </w:r>
          </w:p>
        </w:tc>
      </w:tr>
      <w:tr>
        <w:trPr>
          <w:trHeight w:hRule="exact" w:val="1164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150. </w:t>
            </w:r>
          </w:p>
        </w:tc>
        <w:tc>
          <w:tcPr>
            <w:tcW w:type="dxa" w:w="2894"/>
            <w:tcBorders>
              <w:start w:sz="4.800000000000011" w:val="single" w:color="#000000"/>
              <w:top w:sz="4.7999999999999545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156" w:right="288" w:hanging="156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Синтаксический анализ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простых двусоставных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предложений</w:t>
            </w:r>
          </w:p>
        </w:tc>
        <w:tc>
          <w:tcPr>
            <w:tcW w:type="dxa" w:w="732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4524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151.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576" w:val="left"/>
              </w:tabs>
              <w:autoSpaceDE w:val="0"/>
              <w:widowControl/>
              <w:spacing w:line="262" w:lineRule="auto" w:before="98" w:after="0"/>
              <w:ind w:left="0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151. Простое осложненное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предложение.</w:t>
            </w:r>
          </w:p>
          <w:p>
            <w:pPr>
              <w:autoSpaceDN w:val="0"/>
              <w:autoSpaceDE w:val="0"/>
              <w:widowControl/>
              <w:spacing w:line="286" w:lineRule="auto" w:before="7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Однородные члены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предложения, их роль 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речи. Предложения 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однородными членами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(без союзов, с одиночным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союзом И, союзами А,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НО, ОДНАКО, ЗАТО, ДА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(в значении И), ДА (в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значении НО)) и их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пунктуационное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оформление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3182"/>
        </w:trPr>
        <w:tc>
          <w:tcPr>
            <w:tcW w:type="dxa" w:w="576"/>
            <w:tcBorders>
              <w:start w:sz="4.800000000000011" w:val="single" w:color="#000000"/>
              <w:top w:sz="4.79999999999927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152.</w:t>
            </w:r>
          </w:p>
        </w:tc>
        <w:tc>
          <w:tcPr>
            <w:tcW w:type="dxa" w:w="2894"/>
            <w:tcBorders>
              <w:start w:sz="4.800000000000011" w:val="single" w:color="#000000"/>
              <w:top w:sz="4.79999999999927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6" w:lineRule="auto" w:before="98" w:after="0"/>
              <w:ind w:left="576" w:right="0" w:hanging="576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152. Предложения 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однородными членами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(без союзов, с одиночным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союзом И, союзами А,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НО, ОДНАКО, ЗАТО, ДА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(в значении И), ДА (в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значении НО)) и их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пунктуационное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оформление. Практикум</w:t>
            </w:r>
          </w:p>
        </w:tc>
        <w:tc>
          <w:tcPr>
            <w:tcW w:type="dxa" w:w="732"/>
            <w:tcBorders>
              <w:start w:sz="4.0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836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153.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1" w:lineRule="auto" w:before="98" w:after="0"/>
              <w:ind w:left="576" w:right="144" w:hanging="576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153. Предложения 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обобщающим словом при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однородных членах и их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пунктуационное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оформление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472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154. 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154. Сочинение по картине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Развитие речи;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0" w:right="650" w:bottom="448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566" w:space="0"/>
            <w:col w:w="10564" w:space="0"/>
            <w:col w:w="10516" w:space="0"/>
            <w:col w:w="10560" w:space="0"/>
            <w:col w:w="10548" w:space="0"/>
            <w:col w:w="10564" w:space="0"/>
            <w:col w:w="10600" w:space="0"/>
            <w:col w:w="10554" w:space="0"/>
            <w:col w:w="10584" w:space="0"/>
            <w:col w:w="10578" w:space="0"/>
            <w:col w:w="10552" w:space="0"/>
            <w:col w:w="10454" w:space="0"/>
            <w:col w:w="10584" w:space="0"/>
            <w:col w:w="10532" w:space="0"/>
            <w:col w:w="10584" w:space="0"/>
            <w:col w:w="960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2508"/>
        </w:trPr>
        <w:tc>
          <w:tcPr>
            <w:tcW w:type="dxa" w:w="57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155. 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011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1" w:lineRule="auto" w:before="98" w:after="0"/>
              <w:ind w:left="576" w:right="0" w:hanging="576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155. Предложения 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обращениями. Обращение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(однословное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неоднословное)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средства его выражения.</w:t>
            </w:r>
          </w:p>
          <w:p>
            <w:pPr>
              <w:autoSpaceDN w:val="0"/>
              <w:autoSpaceDE w:val="0"/>
              <w:widowControl/>
              <w:spacing w:line="262" w:lineRule="auto" w:before="70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Пунктуационное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оформление обращения</w:t>
            </w:r>
          </w:p>
        </w:tc>
        <w:tc>
          <w:tcPr>
            <w:tcW w:type="dxa" w:w="732"/>
            <w:tcBorders>
              <w:start w:sz="4.0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166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156. </w:t>
            </w:r>
          </w:p>
        </w:tc>
        <w:tc>
          <w:tcPr>
            <w:tcW w:type="dxa" w:w="2894"/>
            <w:tcBorders>
              <w:start w:sz="4.800000000000011" w:val="single" w:color="#000000"/>
              <w:top w:sz="4.7999999999999545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156" w:right="288" w:hanging="156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Синтаксический анализ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простых осложнённых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предложений</w:t>
            </w:r>
          </w:p>
        </w:tc>
        <w:tc>
          <w:tcPr>
            <w:tcW w:type="dxa" w:w="732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164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157. 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156" w:right="144" w:hanging="156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Пунктуационный анализ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простых осложнённых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предложений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836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158. 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1" w:lineRule="auto" w:before="98" w:after="0"/>
              <w:ind w:left="156" w:right="288" w:hanging="156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Предложения простые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сложные. Сложные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предложения 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бессоюзной и союзной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связью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836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159.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1" w:lineRule="auto" w:before="98" w:after="0"/>
              <w:ind w:left="576" w:right="288" w:hanging="576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159. Предложения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сложносочинённые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сложноподчинённые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(общее представление,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практическое усвоение)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2510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160.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3" w:lineRule="auto" w:before="98" w:after="0"/>
              <w:ind w:left="576" w:right="144" w:hanging="576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160. Пунктуационное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оформление сложных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предложений, состоящих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из частей, связанных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бессоюзной связью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союзами И, НО, А,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ОДНАКО, ЗАТО, ДА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2844"/>
        </w:trPr>
        <w:tc>
          <w:tcPr>
            <w:tcW w:type="dxa" w:w="576"/>
            <w:tcBorders>
              <w:start w:sz="4.800000000000011" w:val="single" w:color="#000000"/>
              <w:top w:sz="4.0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161.</w:t>
            </w:r>
          </w:p>
        </w:tc>
        <w:tc>
          <w:tcPr>
            <w:tcW w:type="dxa" w:w="2894"/>
            <w:tcBorders>
              <w:start w:sz="4.800000000000011" w:val="single" w:color="#000000"/>
              <w:top w:sz="4.0" w:val="single" w:color="#000000"/>
              <w:end w:sz="4.0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3" w:lineRule="auto" w:before="100" w:after="0"/>
              <w:ind w:left="576" w:right="144" w:hanging="576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161. Пунктуационное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оформление сложных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предложений, состоящих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из частей, связанных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бессоюзной связью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союзами И, НО, А,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ОДНАКО, ЗАТО, ДА.</w:t>
            </w:r>
          </w:p>
          <w:p>
            <w:pPr>
              <w:autoSpaceDN w:val="0"/>
              <w:autoSpaceDE w:val="0"/>
              <w:widowControl/>
              <w:spacing w:line="230" w:lineRule="auto" w:before="7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Практикум</w:t>
            </w:r>
          </w:p>
        </w:tc>
        <w:tc>
          <w:tcPr>
            <w:tcW w:type="dxa" w:w="732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0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0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100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480"/>
        </w:trPr>
        <w:tc>
          <w:tcPr>
            <w:tcW w:type="dxa" w:w="576"/>
            <w:tcBorders>
              <w:start w:sz="4.800000000000011" w:val="single" w:color="#000000"/>
              <w:top w:sz="4.799999999999272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162.</w:t>
            </w:r>
          </w:p>
        </w:tc>
        <w:tc>
          <w:tcPr>
            <w:tcW w:type="dxa" w:w="2894"/>
            <w:tcBorders>
              <w:start w:sz="4.800000000000011" w:val="single" w:color="#000000"/>
              <w:top w:sz="4.799999999999272" w:val="single" w:color="#000000"/>
              <w:end w:sz="4.0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Предложения с прямой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речью. Пунктуационное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оформление предложений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 прямой речью</w:t>
            </w:r>
          </w:p>
        </w:tc>
        <w:tc>
          <w:tcPr>
            <w:tcW w:type="dxa" w:w="732"/>
            <w:tcBorders>
              <w:start w:sz="4.0" w:val="single" w:color="#000000"/>
              <w:top w:sz="4.79999999999927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448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566" w:space="0"/>
            <w:col w:w="10564" w:space="0"/>
            <w:col w:w="10516" w:space="0"/>
            <w:col w:w="10560" w:space="0"/>
            <w:col w:w="10548" w:space="0"/>
            <w:col w:w="10564" w:space="0"/>
            <w:col w:w="10600" w:space="0"/>
            <w:col w:w="10554" w:space="0"/>
            <w:col w:w="10584" w:space="0"/>
            <w:col w:w="10578" w:space="0"/>
            <w:col w:w="10552" w:space="0"/>
            <w:col w:w="10454" w:space="0"/>
            <w:col w:w="10584" w:space="0"/>
            <w:col w:w="10532" w:space="0"/>
            <w:col w:w="10584" w:space="0"/>
            <w:col w:w="960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163. 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011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156" w:val="left"/>
              </w:tabs>
              <w:autoSpaceDE w:val="0"/>
              <w:widowControl/>
              <w:spacing w:line="262" w:lineRule="auto" w:before="98" w:after="0"/>
              <w:ind w:left="0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Диалог. Пунктуационное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оформление диалога</w:t>
            </w:r>
          </w:p>
        </w:tc>
        <w:tc>
          <w:tcPr>
            <w:tcW w:type="dxa" w:w="732"/>
            <w:tcBorders>
              <w:start w:sz="4.0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Самооценка 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использованием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«Оценочного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листа»;</w:t>
            </w:r>
          </w:p>
        </w:tc>
      </w:tr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164. </w:t>
            </w:r>
          </w:p>
        </w:tc>
        <w:tc>
          <w:tcPr>
            <w:tcW w:type="dxa" w:w="2894"/>
            <w:tcBorders>
              <w:start w:sz="4.800000000000011" w:val="single" w:color="#000000"/>
              <w:top w:sz="4.7999999999999545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576" w:right="864" w:hanging="576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164. Повторение темы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"Синтаксис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пунктуация".</w:t>
            </w:r>
          </w:p>
          <w:p>
            <w:pPr>
              <w:autoSpaceDN w:val="0"/>
              <w:autoSpaceDE w:val="0"/>
              <w:widowControl/>
              <w:spacing w:line="230" w:lineRule="auto" w:before="7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Проверочная работа</w:t>
            </w:r>
          </w:p>
        </w:tc>
        <w:tc>
          <w:tcPr>
            <w:tcW w:type="dxa" w:w="732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502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165. </w:t>
            </w:r>
          </w:p>
        </w:tc>
        <w:tc>
          <w:tcPr>
            <w:tcW w:type="dxa" w:w="2894"/>
            <w:tcBorders>
              <w:start w:sz="4.800000000000011" w:val="single" w:color="#000000"/>
              <w:top w:sz="4.7999999999999545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156" w:val="left"/>
              </w:tabs>
              <w:autoSpaceDE w:val="0"/>
              <w:widowControl/>
              <w:spacing w:line="262" w:lineRule="auto" w:before="98" w:after="0"/>
              <w:ind w:left="0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Повторение изученного в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 классе. Фонетика.</w:t>
            </w:r>
          </w:p>
          <w:p>
            <w:pPr>
              <w:autoSpaceDN w:val="0"/>
              <w:autoSpaceDE w:val="0"/>
              <w:widowControl/>
              <w:spacing w:line="230" w:lineRule="auto" w:before="72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Графика. Орфография.</w:t>
            </w:r>
          </w:p>
          <w:p>
            <w:pPr>
              <w:autoSpaceDN w:val="0"/>
              <w:autoSpaceDE w:val="0"/>
              <w:widowControl/>
              <w:spacing w:line="230" w:lineRule="auto" w:before="7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Орфоэпия</w:t>
            </w:r>
          </w:p>
        </w:tc>
        <w:tc>
          <w:tcPr>
            <w:tcW w:type="dxa" w:w="732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Тестирование;</w:t>
            </w:r>
          </w:p>
        </w:tc>
      </w:tr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166.</w:t>
            </w:r>
          </w:p>
        </w:tc>
        <w:tc>
          <w:tcPr>
            <w:tcW w:type="dxa" w:w="2894"/>
            <w:tcBorders>
              <w:start w:sz="4.800000000000011" w:val="single" w:color="#000000"/>
              <w:top w:sz="4.7999999999999545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Повторение изученного 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 классе. Лексикология</w:t>
            </w:r>
          </w:p>
        </w:tc>
        <w:tc>
          <w:tcPr>
            <w:tcW w:type="dxa" w:w="732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Самооценка 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использованием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«Оценочного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листа»;</w:t>
            </w:r>
          </w:p>
        </w:tc>
      </w:tr>
      <w:tr>
        <w:trPr>
          <w:trHeight w:hRule="exact" w:val="1164"/>
        </w:trPr>
        <w:tc>
          <w:tcPr>
            <w:tcW w:type="dxa" w:w="57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167.</w:t>
            </w:r>
          </w:p>
        </w:tc>
        <w:tc>
          <w:tcPr>
            <w:tcW w:type="dxa" w:w="2894"/>
            <w:tcBorders>
              <w:start w:sz="4.800000000000011" w:val="single" w:color="#000000"/>
              <w:top w:sz="4.799999999999727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Повторение изученного 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 классе. Морфемика.</w:t>
            </w:r>
          </w:p>
          <w:p>
            <w:pPr>
              <w:autoSpaceDN w:val="0"/>
              <w:autoSpaceDE w:val="0"/>
              <w:widowControl/>
              <w:spacing w:line="230" w:lineRule="auto" w:before="7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Орфография</w:t>
            </w:r>
          </w:p>
        </w:tc>
        <w:tc>
          <w:tcPr>
            <w:tcW w:type="dxa" w:w="732"/>
            <w:tcBorders>
              <w:start w:sz="4.0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164"/>
        </w:trPr>
        <w:tc>
          <w:tcPr>
            <w:tcW w:type="dxa" w:w="57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168. </w:t>
            </w:r>
          </w:p>
        </w:tc>
        <w:tc>
          <w:tcPr>
            <w:tcW w:type="dxa" w:w="2894"/>
            <w:tcBorders>
              <w:start w:sz="4.800000000000011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156" w:val="left"/>
              </w:tabs>
              <w:autoSpaceDE w:val="0"/>
              <w:widowControl/>
              <w:spacing w:line="262" w:lineRule="auto" w:before="98" w:after="0"/>
              <w:ind w:left="0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Повторение изученного в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 классе. Морфология.</w:t>
            </w:r>
          </w:p>
          <w:p>
            <w:pPr>
              <w:autoSpaceDN w:val="0"/>
              <w:autoSpaceDE w:val="0"/>
              <w:widowControl/>
              <w:spacing w:line="230" w:lineRule="auto" w:before="7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Орфография</w:t>
            </w:r>
          </w:p>
        </w:tc>
        <w:tc>
          <w:tcPr>
            <w:tcW w:type="dxa" w:w="732"/>
            <w:tcBorders>
              <w:start w:sz="4.0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169.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576" w:val="left"/>
              </w:tabs>
              <w:autoSpaceDE w:val="0"/>
              <w:widowControl/>
              <w:spacing w:line="262" w:lineRule="auto" w:before="98" w:after="0"/>
              <w:ind w:left="0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169. Итоговая контрольная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 за курс 5 класса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170. </w:t>
            </w:r>
          </w:p>
        </w:tc>
        <w:tc>
          <w:tcPr>
            <w:tcW w:type="dxa" w:w="2894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576" w:val="left"/>
              </w:tabs>
              <w:autoSpaceDE w:val="0"/>
              <w:widowControl/>
              <w:spacing w:line="262" w:lineRule="auto" w:before="98" w:after="0"/>
              <w:ind w:left="0" w:right="86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170. Устное сочинение.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Рассказ о событии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Развитие речи;</w:t>
            </w:r>
          </w:p>
        </w:tc>
      </w:tr>
      <w:tr>
        <w:trPr>
          <w:trHeight w:hRule="exact" w:val="808"/>
        </w:trPr>
        <w:tc>
          <w:tcPr>
            <w:tcW w:type="dxa" w:w="3470"/>
            <w:gridSpan w:val="2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5.599999999999454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ЧАСОВ ПО ПРОГРАММЕ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5.59999999999945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170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5.59999999999945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4730"/>
            <w:gridSpan w:val="3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5.599999999999454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15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144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566" w:space="0"/>
            <w:col w:w="10564" w:space="0"/>
            <w:col w:w="10516" w:space="0"/>
            <w:col w:w="10560" w:space="0"/>
            <w:col w:w="10548" w:space="0"/>
            <w:col w:w="10564" w:space="0"/>
            <w:col w:w="10600" w:space="0"/>
            <w:col w:w="10554" w:space="0"/>
            <w:col w:w="10584" w:space="0"/>
            <w:col w:w="10578" w:space="0"/>
            <w:col w:w="10552" w:space="0"/>
            <w:col w:w="10454" w:space="0"/>
            <w:col w:w="10584" w:space="0"/>
            <w:col w:w="10532" w:space="0"/>
            <w:col w:w="10584" w:space="0"/>
            <w:col w:w="960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УЧЕБНО-МЕТОДИЧЕСКОЕ ОБЕСПЕЧЕНИЕ ОБРАЗОВАТЕЛЬНОГО ПРОЦЕССА </w:t>
      </w:r>
    </w:p>
    <w:p>
      <w:pPr>
        <w:autoSpaceDN w:val="0"/>
        <w:autoSpaceDE w:val="0"/>
        <w:widowControl/>
        <w:spacing w:line="298" w:lineRule="auto" w:before="346" w:after="0"/>
        <w:ind w:left="0" w:right="576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ОБЯЗАТЕЛЬНЫЕ УЧЕБНЫЕ МАТЕРИАЛЫ ДЛЯ УЧЕНИКА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Ладыженская Т.А., Баранов М. Т., Тростенцова Л.А. и другие. Русский язык (в 2 частях), 5 класс/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Акционерное общество «Издательство «Просвещение»;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Введите свой вариант:</w:t>
      </w:r>
    </w:p>
    <w:p>
      <w:pPr>
        <w:autoSpaceDN w:val="0"/>
        <w:autoSpaceDE w:val="0"/>
        <w:widowControl/>
        <w:spacing w:line="302" w:lineRule="auto" w:before="262" w:after="0"/>
        <w:ind w:left="0" w:right="1008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МЕТОДИЧЕСКИЕ МАТЕРИАЛЫ ДЛЯ УЧИТЕЛЯ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Л.А.Тростенцова Дидактические материалы по русскому языку. 5 класс. Книга для учителя.</w:t>
      </w:r>
    </w:p>
    <w:p>
      <w:pPr>
        <w:autoSpaceDN w:val="0"/>
        <w:autoSpaceDE w:val="0"/>
        <w:widowControl/>
        <w:spacing w:line="230" w:lineRule="auto" w:before="7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М.:Просвещение 2010</w:t>
      </w:r>
    </w:p>
    <w:p>
      <w:pPr>
        <w:autoSpaceDN w:val="0"/>
        <w:autoSpaceDE w:val="0"/>
        <w:widowControl/>
        <w:spacing w:line="230" w:lineRule="auto" w:before="408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Поурочное планирование по русскому языку 5 класс</w:t>
      </w:r>
    </w:p>
    <w:p>
      <w:pPr>
        <w:autoSpaceDN w:val="0"/>
        <w:autoSpaceDE w:val="0"/>
        <w:widowControl/>
        <w:spacing w:line="230" w:lineRule="auto" w:before="406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Сборник диктантов и изложений по русскому языку 5 класс</w:t>
      </w:r>
    </w:p>
    <w:p>
      <w:pPr>
        <w:autoSpaceDN w:val="0"/>
        <w:autoSpaceDE w:val="0"/>
        <w:widowControl/>
        <w:spacing w:line="230" w:lineRule="auto" w:before="406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Е.М.Сергеева Тесты по русскому языку: 5 класс М.: Издательство "Экзамен", 2015</w:t>
      </w:r>
    </w:p>
    <w:p>
      <w:pPr>
        <w:autoSpaceDN w:val="0"/>
        <w:autoSpaceDE w:val="0"/>
        <w:widowControl/>
        <w:spacing w:line="302" w:lineRule="auto" w:before="262" w:after="0"/>
        <w:ind w:left="0" w:right="144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ЦИФРОВЫЕ ОБРАЗОВАТЕЛЬНЫЕ РЕСУРСЫ И РЕСУРСЫ СЕТИ ИНТЕРНЕТ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Российская электронная школа</w:t>
      </w:r>
    </w:p>
    <w:p>
      <w:pPr>
        <w:sectPr>
          <w:pgSz w:w="11900" w:h="16840"/>
          <w:pgMar w:top="298" w:right="650" w:bottom="144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566" w:space="0"/>
            <w:col w:w="10564" w:space="0"/>
            <w:col w:w="10516" w:space="0"/>
            <w:col w:w="10560" w:space="0"/>
            <w:col w:w="10548" w:space="0"/>
            <w:col w:w="10564" w:space="0"/>
            <w:col w:w="10600" w:space="0"/>
            <w:col w:w="10554" w:space="0"/>
            <w:col w:w="10584" w:space="0"/>
            <w:col w:w="10578" w:space="0"/>
            <w:col w:w="10552" w:space="0"/>
            <w:col w:w="10454" w:space="0"/>
            <w:col w:w="10584" w:space="0"/>
            <w:col w:w="10532" w:space="0"/>
            <w:col w:w="10584" w:space="0"/>
            <w:col w:w="960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398" w:lineRule="auto" w:before="0" w:after="0"/>
        <w:ind w:left="0" w:right="432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МАТЕРИАЛЬНО-ТЕХНИЧЕСКОЕ ОБЕСПЕЧЕНИЕ ОБРАЗОВАТЕЛЬНОГО ПРОЦЕССА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УЧЕБНОЕ ОБОРУДОВАНИЕ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Таблицы по русскому языку, компьютер, мультимедийный проектор, экран </w:t>
      </w:r>
      <w:r>
        <w:br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ОБОРУДОВАНИЕ ДЛЯ ПРОВЕДЕНИЯ ПРАКТИЧЕСКИХ РАБОТ</w:t>
      </w:r>
    </w:p>
    <w:p>
      <w:pPr>
        <w:sectPr>
          <w:pgSz w:w="11900" w:h="16840"/>
          <w:pgMar w:top="298" w:right="650" w:bottom="144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566" w:space="0"/>
            <w:col w:w="10564" w:space="0"/>
            <w:col w:w="10516" w:space="0"/>
            <w:col w:w="10560" w:space="0"/>
            <w:col w:w="10548" w:space="0"/>
            <w:col w:w="10564" w:space="0"/>
            <w:col w:w="10600" w:space="0"/>
            <w:col w:w="10554" w:space="0"/>
            <w:col w:w="10584" w:space="0"/>
            <w:col w:w="10578" w:space="0"/>
            <w:col w:w="10552" w:space="0"/>
            <w:col w:w="10454" w:space="0"/>
            <w:col w:w="10584" w:space="0"/>
            <w:col w:w="10532" w:space="0"/>
            <w:col w:w="10584" w:space="0"/>
            <w:col w:w="9604" w:space="0"/>
          </w:cols>
          <w:docGrid w:linePitch="360"/>
        </w:sectPr>
      </w:pPr>
    </w:p>
    <w:sectPr w:rsidR="00FC693F" w:rsidRPr="0006063C" w:rsidSect="00034616">
      <w:pgSz w:w="11900" w:h="16840"/>
      <w:pgMar w:top="1440" w:right="1440" w:bottom="1440" w:left="1440" w:header="720" w:footer="720" w:gutter="0"/>
      <w:cols w:space="720" w:num="1" w:equalWidth="0">
        <w:col w:w="10584" w:space="0"/>
        <w:col w:w="10584" w:space="0"/>
        <w:col w:w="10584" w:space="0"/>
        <w:col w:w="10584" w:space="0"/>
        <w:col w:w="10584" w:space="0"/>
        <w:col w:w="10584" w:space="0"/>
        <w:col w:w="10584" w:space="0"/>
        <w:col w:w="10584" w:space="0"/>
        <w:col w:w="10584" w:space="0"/>
        <w:col w:w="10584" w:space="0"/>
        <w:col w:w="10584" w:space="0"/>
        <w:col w:w="10584" w:space="0"/>
        <w:col w:w="10584" w:space="0"/>
        <w:col w:w="10584" w:space="0"/>
        <w:col w:w="10584" w:space="0"/>
        <w:col w:w="10584" w:space="0"/>
        <w:col w:w="10584" w:space="0"/>
        <w:col w:w="10584" w:space="0"/>
        <w:col w:w="15534" w:space="0"/>
        <w:col w:w="15534" w:space="0"/>
        <w:col w:w="15534" w:space="0"/>
        <w:col w:w="15534" w:space="0"/>
        <w:col w:w="15534" w:space="0"/>
        <w:col w:w="15534" w:space="0"/>
        <w:col w:w="10566" w:space="0"/>
        <w:col w:w="10564" w:space="0"/>
        <w:col w:w="10516" w:space="0"/>
        <w:col w:w="10560" w:space="0"/>
        <w:col w:w="10548" w:space="0"/>
        <w:col w:w="10564" w:space="0"/>
        <w:col w:w="10600" w:space="0"/>
        <w:col w:w="10554" w:space="0"/>
        <w:col w:w="10584" w:space="0"/>
        <w:col w:w="10578" w:space="0"/>
        <w:col w:w="10552" w:space="0"/>
        <w:col w:w="10454" w:space="0"/>
        <w:col w:w="10584" w:space="0"/>
        <w:col w:w="10532" w:space="0"/>
        <w:col w:w="10584" w:space="0"/>
        <w:col w:w="960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